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83E166" w14:textId="15D93DFA" w:rsidR="006D147E" w:rsidRPr="009B3115" w:rsidRDefault="009B3115" w:rsidP="009B3115">
      <w:pPr>
        <w:jc w:val="center"/>
        <w:rPr>
          <w:b/>
          <w:bCs/>
          <w:sz w:val="48"/>
          <w:szCs w:val="48"/>
          <w:u w:val="single"/>
        </w:rPr>
      </w:pPr>
      <w:r w:rsidRPr="009B3115">
        <w:rPr>
          <w:b/>
          <w:bCs/>
          <w:sz w:val="48"/>
          <w:szCs w:val="48"/>
          <w:u w:val="single"/>
        </w:rPr>
        <w:t>Quilcom SIM-WATER</w:t>
      </w:r>
    </w:p>
    <w:p w14:paraId="72AB3BE6" w14:textId="7BB15612" w:rsidR="009B3115" w:rsidRDefault="009B3115">
      <w:pPr>
        <w:rPr>
          <w:sz w:val="28"/>
          <w:szCs w:val="28"/>
        </w:rPr>
      </w:pPr>
      <w:r>
        <w:rPr>
          <w:noProof/>
          <w:sz w:val="28"/>
          <w:szCs w:val="28"/>
        </w:rPr>
        <w:drawing>
          <wp:inline distT="0" distB="0" distL="0" distR="0" wp14:anchorId="5D3FEA4C" wp14:editId="17329961">
            <wp:extent cx="5731510" cy="2963545"/>
            <wp:effectExtent l="0" t="0" r="2540" b="8255"/>
            <wp:docPr id="51036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36566" name="Picture 51036566"/>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2963545"/>
                    </a:xfrm>
                    <a:prstGeom prst="rect">
                      <a:avLst/>
                    </a:prstGeom>
                  </pic:spPr>
                </pic:pic>
              </a:graphicData>
            </a:graphic>
          </wp:inline>
        </w:drawing>
      </w:r>
    </w:p>
    <w:p w14:paraId="7E465B54" w14:textId="08CD48B8" w:rsidR="009B3115" w:rsidRPr="009B3115" w:rsidRDefault="009B3115">
      <w:pPr>
        <w:rPr>
          <w:b/>
          <w:bCs/>
          <w:sz w:val="28"/>
          <w:szCs w:val="28"/>
          <w:u w:val="single"/>
        </w:rPr>
      </w:pPr>
      <w:r w:rsidRPr="009B3115">
        <w:rPr>
          <w:b/>
          <w:bCs/>
          <w:sz w:val="28"/>
          <w:szCs w:val="28"/>
          <w:u w:val="single"/>
        </w:rPr>
        <w:t>Design</w:t>
      </w:r>
    </w:p>
    <w:p w14:paraId="20632942" w14:textId="22167E8C" w:rsidR="009B3115" w:rsidRDefault="001038C6">
      <w:pPr>
        <w:rPr>
          <w:sz w:val="28"/>
          <w:szCs w:val="28"/>
        </w:rPr>
      </w:pPr>
      <w:r>
        <w:rPr>
          <w:sz w:val="28"/>
          <w:szCs w:val="28"/>
        </w:rPr>
        <w:t>I had a request to create a plugin to simulate water sounds. Although this was a bit vague, since it covers a huge range of sounds, I decided to have a go.</w:t>
      </w:r>
    </w:p>
    <w:p w14:paraId="7B26FA30" w14:textId="650FAC13" w:rsidR="00800E3D" w:rsidRDefault="00800E3D">
      <w:pPr>
        <w:rPr>
          <w:sz w:val="28"/>
          <w:szCs w:val="28"/>
        </w:rPr>
      </w:pPr>
      <w:r>
        <w:rPr>
          <w:sz w:val="28"/>
          <w:szCs w:val="28"/>
        </w:rPr>
        <w:t xml:space="preserve">The most common way to create a </w:t>
      </w:r>
      <w:r w:rsidRPr="00690EA3">
        <w:rPr>
          <w:i/>
          <w:iCs/>
          <w:sz w:val="28"/>
          <w:szCs w:val="28"/>
        </w:rPr>
        <w:t>flowing</w:t>
      </w:r>
      <w:r>
        <w:rPr>
          <w:sz w:val="28"/>
          <w:szCs w:val="28"/>
        </w:rPr>
        <w:t xml:space="preserve"> water sound on any synthesiser is </w:t>
      </w:r>
      <w:r w:rsidR="00690EA3">
        <w:rPr>
          <w:sz w:val="28"/>
          <w:szCs w:val="28"/>
        </w:rPr>
        <w:t xml:space="preserve">simply </w:t>
      </w:r>
      <w:r>
        <w:rPr>
          <w:sz w:val="28"/>
          <w:szCs w:val="28"/>
        </w:rPr>
        <w:t>to filter white noise</w:t>
      </w:r>
      <w:r w:rsidR="00690EA3">
        <w:rPr>
          <w:sz w:val="28"/>
          <w:szCs w:val="28"/>
        </w:rPr>
        <w:t xml:space="preserve">, but to my ears the results aren’t very convincing. </w:t>
      </w:r>
      <w:proofErr w:type="gramStart"/>
      <w:r w:rsidR="00690EA3">
        <w:rPr>
          <w:sz w:val="28"/>
          <w:szCs w:val="28"/>
        </w:rPr>
        <w:t>So</w:t>
      </w:r>
      <w:proofErr w:type="gramEnd"/>
      <w:r w:rsidR="00690EA3">
        <w:rPr>
          <w:sz w:val="28"/>
          <w:szCs w:val="28"/>
        </w:rPr>
        <w:t xml:space="preserve"> I didn’t include that method.</w:t>
      </w:r>
    </w:p>
    <w:p w14:paraId="0710F87B" w14:textId="258A5FE9" w:rsidR="00690EA3" w:rsidRDefault="00690EA3">
      <w:pPr>
        <w:rPr>
          <w:sz w:val="28"/>
          <w:szCs w:val="28"/>
        </w:rPr>
      </w:pPr>
      <w:r>
        <w:rPr>
          <w:sz w:val="28"/>
          <w:szCs w:val="28"/>
        </w:rPr>
        <w:t xml:space="preserve">A much more convincing </w:t>
      </w:r>
      <w:r w:rsidRPr="00690EA3">
        <w:rPr>
          <w:i/>
          <w:iCs/>
          <w:sz w:val="28"/>
          <w:szCs w:val="28"/>
        </w:rPr>
        <w:t>flow</w:t>
      </w:r>
      <w:r>
        <w:rPr>
          <w:sz w:val="28"/>
          <w:szCs w:val="28"/>
        </w:rPr>
        <w:t xml:space="preserve"> sound has been created in Ableton using a vocoder with a noise source for the modulator and carrier signals. But of course, that DAW currently doesn’t export VST plugins. My vocoder section makes use of </w:t>
      </w:r>
      <w:r w:rsidRPr="00690EA3">
        <w:rPr>
          <w:i/>
          <w:iCs/>
          <w:sz w:val="28"/>
          <w:szCs w:val="28"/>
        </w:rPr>
        <w:t>three</w:t>
      </w:r>
      <w:r>
        <w:rPr>
          <w:sz w:val="28"/>
          <w:szCs w:val="28"/>
        </w:rPr>
        <w:t xml:space="preserve"> 128-band vocoders created by Martin Vicanek which run in optimised assembler for very low CPU. These 3 vocoders </w:t>
      </w:r>
      <w:r w:rsidR="00272A93">
        <w:rPr>
          <w:sz w:val="28"/>
          <w:szCs w:val="28"/>
        </w:rPr>
        <w:t xml:space="preserve">together </w:t>
      </w:r>
      <w:r>
        <w:rPr>
          <w:sz w:val="28"/>
          <w:szCs w:val="28"/>
        </w:rPr>
        <w:t xml:space="preserve">create a good stereo field. </w:t>
      </w:r>
    </w:p>
    <w:p w14:paraId="0CDF946E" w14:textId="2AB946FE" w:rsidR="00690EA3" w:rsidRDefault="00690EA3">
      <w:pPr>
        <w:rPr>
          <w:sz w:val="28"/>
          <w:szCs w:val="28"/>
        </w:rPr>
      </w:pPr>
      <w:r>
        <w:rPr>
          <w:sz w:val="28"/>
          <w:szCs w:val="28"/>
        </w:rPr>
        <w:t xml:space="preserve">The other method I’ve used is granular. This is for creating droplet sounds or drips. There are 20 grain generators providing a maximum grain rate of about 2000 per second. </w:t>
      </w:r>
      <w:r w:rsidR="00183233">
        <w:rPr>
          <w:sz w:val="28"/>
          <w:szCs w:val="28"/>
        </w:rPr>
        <w:t>When using the grains, a high birth rate produces a less convincing flow sound than the vocoders, so using both together can be useful.</w:t>
      </w:r>
    </w:p>
    <w:p w14:paraId="73328D8B" w14:textId="77777777" w:rsidR="00062D11" w:rsidRDefault="00062D11">
      <w:pPr>
        <w:rPr>
          <w:b/>
          <w:bCs/>
          <w:sz w:val="28"/>
          <w:szCs w:val="28"/>
          <w:u w:val="single"/>
        </w:rPr>
      </w:pPr>
    </w:p>
    <w:p w14:paraId="73EFBAFB" w14:textId="77777777" w:rsidR="00062D11" w:rsidRDefault="00062D11">
      <w:pPr>
        <w:rPr>
          <w:b/>
          <w:bCs/>
          <w:sz w:val="28"/>
          <w:szCs w:val="28"/>
          <w:u w:val="single"/>
        </w:rPr>
      </w:pPr>
    </w:p>
    <w:p w14:paraId="47D0CC4D" w14:textId="77777777" w:rsidR="00062D11" w:rsidRDefault="00062D11">
      <w:pPr>
        <w:rPr>
          <w:b/>
          <w:bCs/>
          <w:sz w:val="28"/>
          <w:szCs w:val="28"/>
          <w:u w:val="single"/>
        </w:rPr>
      </w:pPr>
    </w:p>
    <w:p w14:paraId="25A04E7A" w14:textId="4EE52532" w:rsidR="00062D11" w:rsidRPr="00062D11" w:rsidRDefault="00062D11">
      <w:pPr>
        <w:rPr>
          <w:b/>
          <w:bCs/>
          <w:sz w:val="28"/>
          <w:szCs w:val="28"/>
          <w:u w:val="single"/>
        </w:rPr>
      </w:pPr>
      <w:r w:rsidRPr="00062D11">
        <w:rPr>
          <w:b/>
          <w:bCs/>
          <w:sz w:val="28"/>
          <w:szCs w:val="28"/>
          <w:u w:val="single"/>
        </w:rPr>
        <w:lastRenderedPageBreak/>
        <w:t>IN USE</w:t>
      </w:r>
    </w:p>
    <w:p w14:paraId="3724C3E3" w14:textId="3E30E9BF" w:rsidR="00062D11" w:rsidRDefault="00062D11">
      <w:pPr>
        <w:rPr>
          <w:sz w:val="28"/>
          <w:szCs w:val="28"/>
        </w:rPr>
      </w:pPr>
      <w:r>
        <w:rPr>
          <w:sz w:val="28"/>
          <w:szCs w:val="28"/>
        </w:rPr>
        <w:t xml:space="preserve">If you click the </w:t>
      </w:r>
      <w:r w:rsidR="00AD1C38">
        <w:rPr>
          <w:noProof/>
          <w:sz w:val="28"/>
          <w:szCs w:val="28"/>
        </w:rPr>
        <w:drawing>
          <wp:inline distT="0" distB="0" distL="0" distR="0" wp14:anchorId="61D9EA3F" wp14:editId="2653D3CF">
            <wp:extent cx="515113" cy="219456"/>
            <wp:effectExtent l="0" t="0" r="0" b="9525"/>
            <wp:docPr id="1384303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30367" name="Picture 138430367"/>
                    <pic:cNvPicPr/>
                  </pic:nvPicPr>
                  <pic:blipFill>
                    <a:blip r:embed="rId5" cstate="print">
                      <a:extLst>
                        <a:ext uri="{28A0092B-C50C-407E-A947-70E740481C1C}">
                          <a14:useLocalDpi xmlns:a14="http://schemas.microsoft.com/office/drawing/2010/main" val="0"/>
                        </a:ext>
                      </a:extLst>
                    </a:blip>
                    <a:stretch>
                      <a:fillRect/>
                    </a:stretch>
                  </pic:blipFill>
                  <pic:spPr>
                    <a:xfrm>
                      <a:off x="0" y="0"/>
                      <a:ext cx="515113" cy="219456"/>
                    </a:xfrm>
                    <a:prstGeom prst="rect">
                      <a:avLst/>
                    </a:prstGeom>
                  </pic:spPr>
                </pic:pic>
              </a:graphicData>
            </a:graphic>
          </wp:inline>
        </w:drawing>
      </w:r>
      <w:r w:rsidR="00AD1C38">
        <w:rPr>
          <w:sz w:val="28"/>
          <w:szCs w:val="28"/>
        </w:rPr>
        <w:t xml:space="preserve"> </w:t>
      </w:r>
      <w:r w:rsidR="00AD1C38">
        <w:rPr>
          <w:sz w:val="28"/>
          <w:szCs w:val="28"/>
        </w:rPr>
        <w:t xml:space="preserve">button </w:t>
      </w:r>
      <w:r>
        <w:rPr>
          <w:sz w:val="28"/>
          <w:szCs w:val="28"/>
        </w:rPr>
        <w:t>a text will appear to remind you of the basics:</w:t>
      </w:r>
    </w:p>
    <w:p w14:paraId="13F62296" w14:textId="77777777" w:rsidR="00062D11" w:rsidRPr="00062D11" w:rsidRDefault="00062D11" w:rsidP="00062D11">
      <w:pPr>
        <w:rPr>
          <w:i/>
          <w:iCs/>
          <w:sz w:val="28"/>
          <w:szCs w:val="28"/>
        </w:rPr>
      </w:pPr>
      <w:r w:rsidRPr="00062D11">
        <w:rPr>
          <w:i/>
          <w:iCs/>
          <w:sz w:val="28"/>
          <w:szCs w:val="28"/>
        </w:rPr>
        <w:t>Ref C4 is middle C (60)</w:t>
      </w:r>
    </w:p>
    <w:p w14:paraId="0FC63E43" w14:textId="65DABF9F" w:rsidR="00062D11" w:rsidRPr="00062D11" w:rsidRDefault="00062D11" w:rsidP="00062D11">
      <w:pPr>
        <w:rPr>
          <w:i/>
          <w:iCs/>
          <w:sz w:val="28"/>
          <w:szCs w:val="28"/>
        </w:rPr>
      </w:pPr>
      <w:r w:rsidRPr="00062D11">
        <w:rPr>
          <w:i/>
          <w:iCs/>
          <w:sz w:val="28"/>
          <w:szCs w:val="28"/>
        </w:rPr>
        <w:t>Keys C4 to C5 manually trigger grain drips at any time. The keys are not velocity sensitive.</w:t>
      </w:r>
    </w:p>
    <w:p w14:paraId="5337171B" w14:textId="67ED2FB9" w:rsidR="00062D11" w:rsidRPr="00062D11" w:rsidRDefault="00062D11" w:rsidP="00062D11">
      <w:pPr>
        <w:rPr>
          <w:i/>
          <w:iCs/>
          <w:sz w:val="28"/>
          <w:szCs w:val="28"/>
        </w:rPr>
      </w:pPr>
      <w:r w:rsidRPr="00062D11">
        <w:rPr>
          <w:i/>
          <w:iCs/>
          <w:sz w:val="28"/>
          <w:szCs w:val="28"/>
        </w:rPr>
        <w:t>If KEYBOARD is turned ON, the key frequency and pan knobs are active and will respond to key tracking. The actual dr</w:t>
      </w:r>
      <w:r w:rsidR="00AD1C38">
        <w:rPr>
          <w:i/>
          <w:iCs/>
          <w:sz w:val="28"/>
          <w:szCs w:val="28"/>
        </w:rPr>
        <w:t>i</w:t>
      </w:r>
      <w:r w:rsidRPr="00062D11">
        <w:rPr>
          <w:i/>
          <w:iCs/>
          <w:sz w:val="28"/>
          <w:szCs w:val="28"/>
        </w:rPr>
        <w:t>p sounds will still be affected by the GRAINS knobs.</w:t>
      </w:r>
    </w:p>
    <w:p w14:paraId="1E044C29" w14:textId="77777777" w:rsidR="00062D11" w:rsidRPr="00062D11" w:rsidRDefault="00062D11" w:rsidP="00062D11">
      <w:pPr>
        <w:rPr>
          <w:i/>
          <w:iCs/>
          <w:sz w:val="28"/>
          <w:szCs w:val="28"/>
        </w:rPr>
      </w:pPr>
      <w:r w:rsidRPr="00062D11">
        <w:rPr>
          <w:i/>
          <w:iCs/>
          <w:sz w:val="28"/>
          <w:szCs w:val="28"/>
        </w:rPr>
        <w:t>The WAVES section is an envelope gated by key C3. Velocity of key C3 affects the BUILD (attack) time.</w:t>
      </w:r>
    </w:p>
    <w:p w14:paraId="2F6247F8" w14:textId="77777777" w:rsidR="00062D11" w:rsidRPr="00062D11" w:rsidRDefault="00062D11" w:rsidP="00062D11">
      <w:pPr>
        <w:rPr>
          <w:i/>
          <w:iCs/>
          <w:sz w:val="28"/>
          <w:szCs w:val="28"/>
        </w:rPr>
      </w:pPr>
      <w:r w:rsidRPr="00062D11">
        <w:rPr>
          <w:i/>
          <w:iCs/>
          <w:sz w:val="28"/>
          <w:szCs w:val="28"/>
        </w:rPr>
        <w:t>The CONTROLLER has a selectable source, usually the modwheel. It has up to 3 targets: FADE (volume), LPF and a selectable Grain birth target. The Source is disabled if WAVES is turned ON.</w:t>
      </w:r>
    </w:p>
    <w:p w14:paraId="2185797A" w14:textId="77777777" w:rsidR="00062D11" w:rsidRPr="00062D11" w:rsidRDefault="00062D11" w:rsidP="00062D11">
      <w:pPr>
        <w:rPr>
          <w:i/>
          <w:iCs/>
          <w:sz w:val="28"/>
          <w:szCs w:val="28"/>
        </w:rPr>
      </w:pPr>
      <w:r w:rsidRPr="00062D11">
        <w:rPr>
          <w:i/>
          <w:iCs/>
          <w:sz w:val="28"/>
          <w:szCs w:val="28"/>
        </w:rPr>
        <w:t>Please read the User Guide for more details!</w:t>
      </w:r>
    </w:p>
    <w:p w14:paraId="4B3C1974" w14:textId="77777777" w:rsidR="00062D11" w:rsidRDefault="00062D11">
      <w:pPr>
        <w:rPr>
          <w:sz w:val="28"/>
          <w:szCs w:val="28"/>
        </w:rPr>
      </w:pPr>
    </w:p>
    <w:p w14:paraId="6B41A0F8" w14:textId="77777777" w:rsidR="00062D11" w:rsidRDefault="00062D11" w:rsidP="00062D11">
      <w:pPr>
        <w:rPr>
          <w:sz w:val="28"/>
          <w:szCs w:val="28"/>
        </w:rPr>
      </w:pPr>
      <w:r>
        <w:rPr>
          <w:noProof/>
          <w:sz w:val="28"/>
          <w:szCs w:val="28"/>
        </w:rPr>
        <w:drawing>
          <wp:inline distT="0" distB="0" distL="0" distR="0" wp14:anchorId="2407BD2F" wp14:editId="57F16E11">
            <wp:extent cx="4737525" cy="1447800"/>
            <wp:effectExtent l="0" t="0" r="6350" b="0"/>
            <wp:docPr id="6793778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77870" name="Picture 679377870"/>
                    <pic:cNvPicPr/>
                  </pic:nvPicPr>
                  <pic:blipFill>
                    <a:blip r:embed="rId6" cstate="print">
                      <a:extLst>
                        <a:ext uri="{28A0092B-C50C-407E-A947-70E740481C1C}">
                          <a14:useLocalDpi xmlns:a14="http://schemas.microsoft.com/office/drawing/2010/main" val="0"/>
                        </a:ext>
                      </a:extLst>
                    </a:blip>
                    <a:stretch>
                      <a:fillRect/>
                    </a:stretch>
                  </pic:blipFill>
                  <pic:spPr>
                    <a:xfrm>
                      <a:off x="0" y="0"/>
                      <a:ext cx="4742987" cy="1449469"/>
                    </a:xfrm>
                    <a:prstGeom prst="rect">
                      <a:avLst/>
                    </a:prstGeom>
                  </pic:spPr>
                </pic:pic>
              </a:graphicData>
            </a:graphic>
          </wp:inline>
        </w:drawing>
      </w:r>
    </w:p>
    <w:p w14:paraId="4FC94BCB" w14:textId="77777777" w:rsidR="00062D11" w:rsidRDefault="00062D11" w:rsidP="00062D11">
      <w:pPr>
        <w:rPr>
          <w:sz w:val="28"/>
          <w:szCs w:val="28"/>
        </w:rPr>
      </w:pPr>
      <w:r>
        <w:rPr>
          <w:sz w:val="28"/>
          <w:szCs w:val="28"/>
        </w:rPr>
        <w:t xml:space="preserve">The </w:t>
      </w:r>
      <w:r w:rsidRPr="00FF48AF">
        <w:rPr>
          <w:b/>
          <w:bCs/>
          <w:sz w:val="28"/>
          <w:szCs w:val="28"/>
        </w:rPr>
        <w:t>CARRIER</w:t>
      </w:r>
      <w:r>
        <w:rPr>
          <w:sz w:val="28"/>
          <w:szCs w:val="28"/>
        </w:rPr>
        <w:t xml:space="preserve"> corresponds to the synth input in a conventional vocoder. It only has a </w:t>
      </w:r>
      <w:r w:rsidRPr="00FF48AF">
        <w:rPr>
          <w:b/>
          <w:bCs/>
          <w:sz w:val="28"/>
          <w:szCs w:val="28"/>
        </w:rPr>
        <w:t>NOISE</w:t>
      </w:r>
      <w:r>
        <w:rPr>
          <w:sz w:val="28"/>
          <w:szCs w:val="28"/>
        </w:rPr>
        <w:t xml:space="preserve"> knob. This allows continuous cross-fade between white, pink and brown noise. The </w:t>
      </w:r>
      <w:r w:rsidRPr="00FF48AF">
        <w:rPr>
          <w:b/>
          <w:bCs/>
          <w:sz w:val="28"/>
          <w:szCs w:val="28"/>
        </w:rPr>
        <w:t>NOISE</w:t>
      </w:r>
      <w:r>
        <w:rPr>
          <w:sz w:val="28"/>
          <w:szCs w:val="28"/>
        </w:rPr>
        <w:t xml:space="preserve"> spectrum adjusted can make quite a difference to the results.</w:t>
      </w:r>
    </w:p>
    <w:p w14:paraId="786D94C4" w14:textId="77777777" w:rsidR="00062D11" w:rsidRDefault="00062D11" w:rsidP="00062D11">
      <w:pPr>
        <w:rPr>
          <w:sz w:val="28"/>
          <w:szCs w:val="28"/>
        </w:rPr>
      </w:pPr>
      <w:r>
        <w:rPr>
          <w:sz w:val="28"/>
          <w:szCs w:val="28"/>
        </w:rPr>
        <w:t xml:space="preserve">The other knobs control the </w:t>
      </w:r>
      <w:r w:rsidRPr="00FF48AF">
        <w:rPr>
          <w:b/>
          <w:bCs/>
          <w:sz w:val="28"/>
          <w:szCs w:val="28"/>
        </w:rPr>
        <w:t>MODULATOR</w:t>
      </w:r>
      <w:r>
        <w:rPr>
          <w:sz w:val="28"/>
          <w:szCs w:val="28"/>
        </w:rPr>
        <w:t xml:space="preserve"> input, which corresponds to the voice input of a conventional vocoder arrangement. </w:t>
      </w:r>
      <w:r w:rsidRPr="00FF48AF">
        <w:rPr>
          <w:b/>
          <w:bCs/>
          <w:sz w:val="28"/>
          <w:szCs w:val="28"/>
        </w:rPr>
        <w:t>NOISE</w:t>
      </w:r>
      <w:r>
        <w:rPr>
          <w:sz w:val="28"/>
          <w:szCs w:val="28"/>
        </w:rPr>
        <w:t xml:space="preserve"> is the same idea as the </w:t>
      </w:r>
      <w:r w:rsidRPr="00FF48AF">
        <w:rPr>
          <w:b/>
          <w:bCs/>
          <w:sz w:val="28"/>
          <w:szCs w:val="28"/>
        </w:rPr>
        <w:t>CARRIER</w:t>
      </w:r>
      <w:r>
        <w:rPr>
          <w:sz w:val="28"/>
          <w:szCs w:val="28"/>
        </w:rPr>
        <w:t xml:space="preserve"> one. There are 3 filters which can make a huge difference to the sound. </w:t>
      </w:r>
      <w:r w:rsidRPr="00FF48AF">
        <w:rPr>
          <w:b/>
          <w:bCs/>
          <w:sz w:val="28"/>
          <w:szCs w:val="28"/>
        </w:rPr>
        <w:t>LO-CUT</w:t>
      </w:r>
      <w:r>
        <w:rPr>
          <w:sz w:val="28"/>
          <w:szCs w:val="28"/>
        </w:rPr>
        <w:t xml:space="preserve"> reduces the lower frequencies and </w:t>
      </w:r>
      <w:r w:rsidRPr="00FF48AF">
        <w:rPr>
          <w:b/>
          <w:bCs/>
          <w:sz w:val="28"/>
          <w:szCs w:val="28"/>
        </w:rPr>
        <w:t>HI-CUT</w:t>
      </w:r>
      <w:r>
        <w:rPr>
          <w:sz w:val="28"/>
          <w:szCs w:val="28"/>
        </w:rPr>
        <w:t xml:space="preserve"> reduces the higher frequencies. The PEAK knobs control a peaking filter to emphasis part of the spectrum. </w:t>
      </w:r>
      <w:r w:rsidRPr="00C844F8">
        <w:rPr>
          <w:b/>
          <w:bCs/>
          <w:sz w:val="28"/>
          <w:szCs w:val="28"/>
        </w:rPr>
        <w:t>FREQ</w:t>
      </w:r>
      <w:r>
        <w:rPr>
          <w:sz w:val="28"/>
          <w:szCs w:val="28"/>
        </w:rPr>
        <w:t xml:space="preserve"> adjusts the centre frequency and </w:t>
      </w:r>
      <w:r w:rsidRPr="00C844F8">
        <w:rPr>
          <w:b/>
          <w:bCs/>
          <w:sz w:val="28"/>
          <w:szCs w:val="28"/>
        </w:rPr>
        <w:t>GAIN</w:t>
      </w:r>
      <w:r>
        <w:rPr>
          <w:sz w:val="28"/>
          <w:szCs w:val="28"/>
        </w:rPr>
        <w:t xml:space="preserve"> adjusts the amount of emphasis added to the spectrum.</w:t>
      </w:r>
    </w:p>
    <w:p w14:paraId="1EF1243B" w14:textId="77777777" w:rsidR="00062D11" w:rsidRDefault="00062D11" w:rsidP="00062D11">
      <w:pPr>
        <w:rPr>
          <w:sz w:val="28"/>
          <w:szCs w:val="28"/>
        </w:rPr>
      </w:pPr>
      <w:r>
        <w:rPr>
          <w:sz w:val="28"/>
          <w:szCs w:val="28"/>
        </w:rPr>
        <w:lastRenderedPageBreak/>
        <w:t>This simple set of controls provide a huge range of different sounds and can be adjusted over a wider range than is at all realistic.</w:t>
      </w:r>
    </w:p>
    <w:p w14:paraId="72456507" w14:textId="77777777" w:rsidR="00062D11" w:rsidRDefault="00062D11">
      <w:pPr>
        <w:rPr>
          <w:sz w:val="28"/>
          <w:szCs w:val="28"/>
        </w:rPr>
      </w:pPr>
    </w:p>
    <w:p w14:paraId="4381A6EF" w14:textId="77777777" w:rsidR="00062D11" w:rsidRDefault="00062D11" w:rsidP="00062D11">
      <w:pPr>
        <w:rPr>
          <w:sz w:val="28"/>
          <w:szCs w:val="28"/>
        </w:rPr>
      </w:pPr>
      <w:r>
        <w:rPr>
          <w:noProof/>
          <w:sz w:val="28"/>
          <w:szCs w:val="28"/>
        </w:rPr>
        <w:drawing>
          <wp:inline distT="0" distB="0" distL="0" distR="0" wp14:anchorId="55EE7020" wp14:editId="37505145">
            <wp:extent cx="5548162" cy="3257550"/>
            <wp:effectExtent l="0" t="0" r="0" b="0"/>
            <wp:docPr id="8138395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39524" name="Picture 813839524"/>
                    <pic:cNvPicPr/>
                  </pic:nvPicPr>
                  <pic:blipFill>
                    <a:blip r:embed="rId7">
                      <a:extLst>
                        <a:ext uri="{28A0092B-C50C-407E-A947-70E740481C1C}">
                          <a14:useLocalDpi xmlns:a14="http://schemas.microsoft.com/office/drawing/2010/main" val="0"/>
                        </a:ext>
                      </a:extLst>
                    </a:blip>
                    <a:stretch>
                      <a:fillRect/>
                    </a:stretch>
                  </pic:blipFill>
                  <pic:spPr>
                    <a:xfrm>
                      <a:off x="0" y="0"/>
                      <a:ext cx="5556079" cy="3262199"/>
                    </a:xfrm>
                    <a:prstGeom prst="rect">
                      <a:avLst/>
                    </a:prstGeom>
                  </pic:spPr>
                </pic:pic>
              </a:graphicData>
            </a:graphic>
          </wp:inline>
        </w:drawing>
      </w:r>
    </w:p>
    <w:p w14:paraId="5FEE0493" w14:textId="77777777" w:rsidR="00062D11" w:rsidRPr="00E71D20" w:rsidRDefault="00062D11" w:rsidP="00062D11">
      <w:pPr>
        <w:rPr>
          <w:b/>
          <w:bCs/>
          <w:sz w:val="28"/>
          <w:szCs w:val="28"/>
        </w:rPr>
      </w:pPr>
      <w:r w:rsidRPr="00E71D20">
        <w:rPr>
          <w:b/>
          <w:bCs/>
          <w:sz w:val="28"/>
          <w:szCs w:val="28"/>
        </w:rPr>
        <w:t>GRAINS:</w:t>
      </w:r>
    </w:p>
    <w:p w14:paraId="49326EDE" w14:textId="77777777" w:rsidR="00062D11" w:rsidRDefault="00062D11" w:rsidP="00062D11">
      <w:pPr>
        <w:rPr>
          <w:sz w:val="28"/>
          <w:szCs w:val="28"/>
        </w:rPr>
      </w:pPr>
      <w:r w:rsidRPr="00E71D20">
        <w:rPr>
          <w:b/>
          <w:bCs/>
          <w:sz w:val="28"/>
          <w:szCs w:val="28"/>
        </w:rPr>
        <w:t>FREQ</w:t>
      </w:r>
      <w:r>
        <w:rPr>
          <w:sz w:val="28"/>
          <w:szCs w:val="28"/>
        </w:rPr>
        <w:t xml:space="preserve"> sets the base pitch of the drips. </w:t>
      </w:r>
      <w:r w:rsidRPr="00E71D20">
        <w:rPr>
          <w:b/>
          <w:bCs/>
          <w:sz w:val="28"/>
          <w:szCs w:val="28"/>
        </w:rPr>
        <w:t>RAND FRQ</w:t>
      </w:r>
      <w:r>
        <w:rPr>
          <w:sz w:val="28"/>
          <w:szCs w:val="28"/>
        </w:rPr>
        <w:t xml:space="preserve"> adjusts the amount of randomisation of the grains pitch. </w:t>
      </w:r>
      <w:r w:rsidRPr="00E71D20">
        <w:rPr>
          <w:b/>
          <w:bCs/>
          <w:sz w:val="28"/>
          <w:szCs w:val="28"/>
        </w:rPr>
        <w:t>RAND PAN</w:t>
      </w:r>
      <w:r>
        <w:rPr>
          <w:sz w:val="28"/>
          <w:szCs w:val="28"/>
        </w:rPr>
        <w:t xml:space="preserve"> adjusts the amount of random panning of the grains (like stereo width). </w:t>
      </w:r>
      <w:r w:rsidRPr="00E71D20">
        <w:rPr>
          <w:b/>
          <w:bCs/>
          <w:sz w:val="28"/>
          <w:szCs w:val="28"/>
        </w:rPr>
        <w:t>RAND VOL</w:t>
      </w:r>
      <w:r>
        <w:rPr>
          <w:sz w:val="28"/>
          <w:szCs w:val="28"/>
        </w:rPr>
        <w:t xml:space="preserve"> adjusts the amount of random grain volume. </w:t>
      </w:r>
      <w:r w:rsidRPr="00E71D20">
        <w:rPr>
          <w:b/>
          <w:bCs/>
          <w:sz w:val="28"/>
          <w:szCs w:val="28"/>
        </w:rPr>
        <w:t>LENGTH</w:t>
      </w:r>
      <w:r>
        <w:rPr>
          <w:sz w:val="28"/>
          <w:szCs w:val="28"/>
        </w:rPr>
        <w:t xml:space="preserve"> adjusts the duration of all grains produced. At maximum, or near maximum, the individual grains will be heard as pitched sounds, because they last longer.</w:t>
      </w:r>
    </w:p>
    <w:p w14:paraId="2ED410F8" w14:textId="77777777" w:rsidR="00062D11" w:rsidRDefault="00062D11" w:rsidP="00062D11">
      <w:pPr>
        <w:rPr>
          <w:sz w:val="28"/>
          <w:szCs w:val="28"/>
        </w:rPr>
      </w:pPr>
      <w:r>
        <w:rPr>
          <w:sz w:val="28"/>
          <w:szCs w:val="28"/>
        </w:rPr>
        <w:t xml:space="preserve">The </w:t>
      </w:r>
      <w:r w:rsidRPr="00E71D20">
        <w:rPr>
          <w:i/>
          <w:iCs/>
          <w:sz w:val="28"/>
          <w:szCs w:val="28"/>
        </w:rPr>
        <w:t>maximum</w:t>
      </w:r>
      <w:r>
        <w:rPr>
          <w:sz w:val="28"/>
          <w:szCs w:val="28"/>
        </w:rPr>
        <w:t xml:space="preserve"> grain birth rate will be influenced by the </w:t>
      </w:r>
      <w:r w:rsidRPr="00E71D20">
        <w:rPr>
          <w:b/>
          <w:bCs/>
          <w:sz w:val="28"/>
          <w:szCs w:val="28"/>
        </w:rPr>
        <w:t>FREQ</w:t>
      </w:r>
      <w:r>
        <w:rPr>
          <w:sz w:val="28"/>
          <w:szCs w:val="28"/>
        </w:rPr>
        <w:t xml:space="preserve"> and </w:t>
      </w:r>
      <w:r w:rsidRPr="00E71D20">
        <w:rPr>
          <w:b/>
          <w:bCs/>
          <w:sz w:val="28"/>
          <w:szCs w:val="28"/>
        </w:rPr>
        <w:t>LENGTH</w:t>
      </w:r>
      <w:r>
        <w:rPr>
          <w:sz w:val="28"/>
          <w:szCs w:val="28"/>
        </w:rPr>
        <w:t xml:space="preserve"> settings. This is because a new grain can’t be generated while a current one is playing. Each grain will run to completion before the generators can be re-triggered.</w:t>
      </w:r>
    </w:p>
    <w:p w14:paraId="189BB72A" w14:textId="77777777" w:rsidR="00062D11" w:rsidRPr="00062D11" w:rsidRDefault="00062D11" w:rsidP="00062D11">
      <w:pPr>
        <w:rPr>
          <w:b/>
          <w:bCs/>
          <w:sz w:val="28"/>
          <w:szCs w:val="28"/>
        </w:rPr>
      </w:pPr>
      <w:r w:rsidRPr="00062D11">
        <w:rPr>
          <w:b/>
          <w:bCs/>
          <w:sz w:val="28"/>
          <w:szCs w:val="28"/>
        </w:rPr>
        <w:t>TIMBRE:</w:t>
      </w:r>
    </w:p>
    <w:p w14:paraId="28CE7B29" w14:textId="77777777" w:rsidR="00062D11" w:rsidRDefault="00062D11" w:rsidP="00062D11">
      <w:pPr>
        <w:rPr>
          <w:sz w:val="28"/>
          <w:szCs w:val="28"/>
        </w:rPr>
      </w:pPr>
      <w:r w:rsidRPr="00062D11">
        <w:rPr>
          <w:b/>
          <w:bCs/>
          <w:sz w:val="28"/>
          <w:szCs w:val="28"/>
        </w:rPr>
        <w:t>DIFFUSE</w:t>
      </w:r>
      <w:r>
        <w:rPr>
          <w:sz w:val="28"/>
          <w:szCs w:val="28"/>
        </w:rPr>
        <w:t xml:space="preserve"> adds a blurring to all the grains. </w:t>
      </w:r>
      <w:r w:rsidRPr="00062D11">
        <w:rPr>
          <w:b/>
          <w:bCs/>
          <w:sz w:val="28"/>
          <w:szCs w:val="28"/>
        </w:rPr>
        <w:t>SPECTRUM</w:t>
      </w:r>
      <w:r>
        <w:rPr>
          <w:sz w:val="28"/>
          <w:szCs w:val="28"/>
        </w:rPr>
        <w:t xml:space="preserve"> adds a comb filter macro to all the grains sounds.</w:t>
      </w:r>
    </w:p>
    <w:p w14:paraId="14579084" w14:textId="77777777" w:rsidR="00062D11" w:rsidRPr="00062D11" w:rsidRDefault="00062D11" w:rsidP="00062D11">
      <w:pPr>
        <w:rPr>
          <w:b/>
          <w:bCs/>
          <w:sz w:val="28"/>
          <w:szCs w:val="28"/>
        </w:rPr>
      </w:pPr>
      <w:r w:rsidRPr="00062D11">
        <w:rPr>
          <w:b/>
          <w:bCs/>
          <w:sz w:val="28"/>
          <w:szCs w:val="28"/>
        </w:rPr>
        <w:t>GRAIN BIRTH:</w:t>
      </w:r>
    </w:p>
    <w:p w14:paraId="66D63A26" w14:textId="1F4A8F26" w:rsidR="00062D11" w:rsidRDefault="00062D11">
      <w:pPr>
        <w:rPr>
          <w:sz w:val="28"/>
          <w:szCs w:val="28"/>
        </w:rPr>
      </w:pPr>
      <w:r>
        <w:rPr>
          <w:sz w:val="28"/>
          <w:szCs w:val="28"/>
        </w:rPr>
        <w:t>There are 3 systems to trigger grains and the differences are fairly subtle.</w:t>
      </w:r>
    </w:p>
    <w:p w14:paraId="79E75391" w14:textId="41658AA5" w:rsidR="00062D11" w:rsidRDefault="00FB0AE2">
      <w:pPr>
        <w:rPr>
          <w:sz w:val="28"/>
          <w:szCs w:val="28"/>
        </w:rPr>
      </w:pPr>
      <w:r w:rsidRPr="00FB0AE2">
        <w:rPr>
          <w:b/>
          <w:bCs/>
          <w:sz w:val="28"/>
          <w:szCs w:val="28"/>
        </w:rPr>
        <w:lastRenderedPageBreak/>
        <w:t>RANDOM</w:t>
      </w:r>
      <w:r>
        <w:rPr>
          <w:sz w:val="28"/>
          <w:szCs w:val="28"/>
        </w:rPr>
        <w:t xml:space="preserve">: Each grain generator is triggered by its own individually seeded random generator. </w:t>
      </w:r>
    </w:p>
    <w:p w14:paraId="354264CE" w14:textId="39C7404E" w:rsidR="00FB0AE2" w:rsidRDefault="00FB0AE2">
      <w:pPr>
        <w:rPr>
          <w:sz w:val="28"/>
          <w:szCs w:val="28"/>
        </w:rPr>
      </w:pPr>
      <w:r w:rsidRPr="00530756">
        <w:rPr>
          <w:b/>
          <w:bCs/>
          <w:sz w:val="28"/>
          <w:szCs w:val="28"/>
        </w:rPr>
        <w:t>REGULAR</w:t>
      </w:r>
      <w:r w:rsidR="00530756" w:rsidRPr="00530756">
        <w:rPr>
          <w:b/>
          <w:bCs/>
          <w:sz w:val="28"/>
          <w:szCs w:val="28"/>
        </w:rPr>
        <w:t xml:space="preserve">: </w:t>
      </w:r>
      <w:r w:rsidR="00530756">
        <w:rPr>
          <w:sz w:val="28"/>
          <w:szCs w:val="28"/>
        </w:rPr>
        <w:t xml:space="preserve">Grain birth triggering is always sequential, so no two or more grains can be triggered at the exact same time. To get a more realistic behaviour, the </w:t>
      </w:r>
      <w:r w:rsidR="00530756" w:rsidRPr="00530756">
        <w:rPr>
          <w:b/>
          <w:bCs/>
          <w:sz w:val="28"/>
          <w:szCs w:val="28"/>
        </w:rPr>
        <w:t>VARY</w:t>
      </w:r>
      <w:r w:rsidR="00530756">
        <w:rPr>
          <w:sz w:val="28"/>
          <w:szCs w:val="28"/>
        </w:rPr>
        <w:t xml:space="preserve"> knob will adjust the amount of random FM added to the clock generator, so the triggering is always sequential, but the </w:t>
      </w:r>
      <w:r w:rsidR="00530756" w:rsidRPr="00530756">
        <w:rPr>
          <w:i/>
          <w:iCs/>
          <w:sz w:val="28"/>
          <w:szCs w:val="28"/>
        </w:rPr>
        <w:t>rate</w:t>
      </w:r>
      <w:r w:rsidR="00530756">
        <w:rPr>
          <w:sz w:val="28"/>
          <w:szCs w:val="28"/>
        </w:rPr>
        <w:t xml:space="preserve"> can vary randomly.</w:t>
      </w:r>
    </w:p>
    <w:p w14:paraId="4B793C91" w14:textId="473549B3" w:rsidR="00530756" w:rsidRDefault="00530756">
      <w:pPr>
        <w:rPr>
          <w:sz w:val="28"/>
          <w:szCs w:val="28"/>
        </w:rPr>
      </w:pPr>
      <w:r w:rsidRPr="00530756">
        <w:rPr>
          <w:b/>
          <w:bCs/>
          <w:sz w:val="28"/>
          <w:szCs w:val="28"/>
        </w:rPr>
        <w:t>20 OSC</w:t>
      </w:r>
      <w:r>
        <w:rPr>
          <w:sz w:val="28"/>
          <w:szCs w:val="28"/>
        </w:rPr>
        <w:t xml:space="preserve">: This adjusts the frequency of a range of 20 trigger oscillators, one oscillator per grain. The individual trigger frequencies are curated to give a reasonable overall sound. </w:t>
      </w:r>
    </w:p>
    <w:p w14:paraId="15CC0171" w14:textId="5F3F5C60" w:rsidR="00530756" w:rsidRDefault="00530756">
      <w:pPr>
        <w:rPr>
          <w:sz w:val="28"/>
          <w:szCs w:val="28"/>
        </w:rPr>
      </w:pPr>
      <w:r>
        <w:rPr>
          <w:sz w:val="28"/>
          <w:szCs w:val="28"/>
        </w:rPr>
        <w:t xml:space="preserve">You are able to mix these trigger sources if you want, but keep in mind they run in parallel so you could create two or more triggers simultaneously. </w:t>
      </w:r>
      <w:r w:rsidR="008B126B">
        <w:rPr>
          <w:sz w:val="28"/>
          <w:szCs w:val="28"/>
        </w:rPr>
        <w:t xml:space="preserve">The maximum grain birth rate will be influenced by the grain </w:t>
      </w:r>
      <w:r w:rsidR="008B126B" w:rsidRPr="008B126B">
        <w:rPr>
          <w:b/>
          <w:bCs/>
          <w:sz w:val="28"/>
          <w:szCs w:val="28"/>
        </w:rPr>
        <w:t>FREQ</w:t>
      </w:r>
      <w:r w:rsidR="008B126B">
        <w:rPr>
          <w:sz w:val="28"/>
          <w:szCs w:val="28"/>
        </w:rPr>
        <w:t xml:space="preserve"> and </w:t>
      </w:r>
      <w:r w:rsidR="008B126B" w:rsidRPr="008B126B">
        <w:rPr>
          <w:b/>
          <w:bCs/>
          <w:sz w:val="28"/>
          <w:szCs w:val="28"/>
        </w:rPr>
        <w:t>LENGTH</w:t>
      </w:r>
      <w:r w:rsidR="008B126B">
        <w:rPr>
          <w:sz w:val="28"/>
          <w:szCs w:val="28"/>
        </w:rPr>
        <w:t xml:space="preserve">, since each grain generator will play to the end before it can be retriggered. A lower </w:t>
      </w:r>
      <w:r w:rsidR="008B126B" w:rsidRPr="007B063A">
        <w:rPr>
          <w:b/>
          <w:bCs/>
          <w:sz w:val="28"/>
          <w:szCs w:val="28"/>
        </w:rPr>
        <w:t>FREQ</w:t>
      </w:r>
      <w:r w:rsidR="008B126B">
        <w:rPr>
          <w:sz w:val="28"/>
          <w:szCs w:val="28"/>
        </w:rPr>
        <w:t xml:space="preserve"> or longer </w:t>
      </w:r>
      <w:r w:rsidR="008B126B" w:rsidRPr="007B063A">
        <w:rPr>
          <w:b/>
          <w:bCs/>
          <w:sz w:val="28"/>
          <w:szCs w:val="28"/>
        </w:rPr>
        <w:t>LENGTH</w:t>
      </w:r>
      <w:r w:rsidR="008B126B">
        <w:rPr>
          <w:sz w:val="28"/>
          <w:szCs w:val="28"/>
        </w:rPr>
        <w:t xml:space="preserve"> will reduce the maximum rate available.</w:t>
      </w:r>
    </w:p>
    <w:p w14:paraId="44ADC1A1" w14:textId="7E5A0130" w:rsidR="007B063A" w:rsidRPr="00DC4585" w:rsidRDefault="00DC4585">
      <w:pPr>
        <w:rPr>
          <w:b/>
          <w:bCs/>
          <w:sz w:val="28"/>
          <w:szCs w:val="28"/>
        </w:rPr>
      </w:pPr>
      <w:r w:rsidRPr="00DC4585">
        <w:rPr>
          <w:b/>
          <w:bCs/>
          <w:sz w:val="28"/>
          <w:szCs w:val="28"/>
        </w:rPr>
        <w:t>KEYBOARD:</w:t>
      </w:r>
    </w:p>
    <w:p w14:paraId="58B5A97A" w14:textId="5DB890AD" w:rsidR="00DC4585" w:rsidRDefault="00DC4585">
      <w:pPr>
        <w:rPr>
          <w:sz w:val="28"/>
          <w:szCs w:val="28"/>
        </w:rPr>
      </w:pPr>
      <w:r>
        <w:rPr>
          <w:sz w:val="28"/>
          <w:szCs w:val="28"/>
        </w:rPr>
        <w:t xml:space="preserve">It’s possible to trigger grains manually at any time from the MIDI keyboard over a 1 octave range from C4 to C5 (60 to 72). When </w:t>
      </w:r>
      <w:r w:rsidRPr="00DC4585">
        <w:rPr>
          <w:b/>
          <w:bCs/>
          <w:sz w:val="28"/>
          <w:szCs w:val="28"/>
        </w:rPr>
        <w:t>KEYBOARD</w:t>
      </w:r>
      <w:r>
        <w:rPr>
          <w:sz w:val="28"/>
          <w:szCs w:val="28"/>
        </w:rPr>
        <w:t xml:space="preserve"> is turned ON, you can set the </w:t>
      </w:r>
      <w:r w:rsidRPr="00DC4585">
        <w:rPr>
          <w:i/>
          <w:iCs/>
          <w:sz w:val="28"/>
          <w:szCs w:val="28"/>
        </w:rPr>
        <w:t>base</w:t>
      </w:r>
      <w:r>
        <w:rPr>
          <w:sz w:val="28"/>
          <w:szCs w:val="28"/>
        </w:rPr>
        <w:t xml:space="preserve"> frequency of the grains you play by which keys you play. Use the </w:t>
      </w:r>
      <w:r w:rsidRPr="00DC4585">
        <w:rPr>
          <w:b/>
          <w:bCs/>
          <w:sz w:val="28"/>
          <w:szCs w:val="28"/>
        </w:rPr>
        <w:t>KEY FRQ</w:t>
      </w:r>
      <w:r>
        <w:rPr>
          <w:sz w:val="28"/>
          <w:szCs w:val="28"/>
        </w:rPr>
        <w:t xml:space="preserve"> knob to set the range of key-tracking. The tracking is only positive and C4 will always play at the </w:t>
      </w:r>
      <w:r w:rsidRPr="00DC4585">
        <w:rPr>
          <w:b/>
          <w:bCs/>
          <w:sz w:val="28"/>
          <w:szCs w:val="28"/>
        </w:rPr>
        <w:t>FRQ</w:t>
      </w:r>
      <w:r>
        <w:rPr>
          <w:sz w:val="28"/>
          <w:szCs w:val="28"/>
        </w:rPr>
        <w:t xml:space="preserve"> set. </w:t>
      </w:r>
      <w:r w:rsidR="00C45B3A">
        <w:rPr>
          <w:sz w:val="28"/>
          <w:szCs w:val="28"/>
        </w:rPr>
        <w:t xml:space="preserve">Higher notes will take the pitch hight, according to the </w:t>
      </w:r>
      <w:r w:rsidR="00C45B3A" w:rsidRPr="00C45B3A">
        <w:rPr>
          <w:b/>
          <w:bCs/>
          <w:sz w:val="28"/>
          <w:szCs w:val="28"/>
        </w:rPr>
        <w:t>KEY FREQ</w:t>
      </w:r>
      <w:r w:rsidR="00C45B3A">
        <w:rPr>
          <w:sz w:val="28"/>
          <w:szCs w:val="28"/>
        </w:rPr>
        <w:t xml:space="preserve"> setting.</w:t>
      </w:r>
    </w:p>
    <w:p w14:paraId="5D3D939C" w14:textId="3BB4EEBD" w:rsidR="00DC4585" w:rsidRDefault="00DC4585">
      <w:pPr>
        <w:rPr>
          <w:sz w:val="28"/>
          <w:szCs w:val="28"/>
        </w:rPr>
      </w:pPr>
      <w:r>
        <w:rPr>
          <w:sz w:val="28"/>
          <w:szCs w:val="28"/>
        </w:rPr>
        <w:t xml:space="preserve">The </w:t>
      </w:r>
      <w:r w:rsidRPr="00DC4585">
        <w:rPr>
          <w:b/>
          <w:bCs/>
          <w:sz w:val="28"/>
          <w:szCs w:val="28"/>
        </w:rPr>
        <w:t>PAN AMNT</w:t>
      </w:r>
      <w:r>
        <w:rPr>
          <w:sz w:val="28"/>
          <w:szCs w:val="28"/>
        </w:rPr>
        <w:t xml:space="preserve"> knob sets the pan width of </w:t>
      </w:r>
      <w:r w:rsidRPr="00DC4585">
        <w:rPr>
          <w:i/>
          <w:iCs/>
          <w:sz w:val="28"/>
          <w:szCs w:val="28"/>
        </w:rPr>
        <w:t>curated</w:t>
      </w:r>
      <w:r>
        <w:rPr>
          <w:sz w:val="28"/>
          <w:szCs w:val="28"/>
        </w:rPr>
        <w:t xml:space="preserve"> pan positions for each key, so this is effectively a stereo width adjustment. Each key will always be set in a curated pan position, rather than left to right etc. This means that you can create drips in a fixed pan position by playing the same notes.</w:t>
      </w:r>
    </w:p>
    <w:p w14:paraId="412DE286" w14:textId="5ED9D2D3" w:rsidR="00DF2089" w:rsidRDefault="00DF2089">
      <w:pPr>
        <w:rPr>
          <w:sz w:val="28"/>
          <w:szCs w:val="28"/>
        </w:rPr>
      </w:pPr>
      <w:r>
        <w:rPr>
          <w:sz w:val="28"/>
          <w:szCs w:val="28"/>
        </w:rPr>
        <w:t xml:space="preserve">Please note that when using the keyboard, all the </w:t>
      </w:r>
      <w:r w:rsidR="006266AA" w:rsidRPr="006266AA">
        <w:rPr>
          <w:b/>
          <w:bCs/>
          <w:sz w:val="28"/>
          <w:szCs w:val="28"/>
        </w:rPr>
        <w:t>GRAINS</w:t>
      </w:r>
      <w:r w:rsidR="006266AA">
        <w:rPr>
          <w:sz w:val="28"/>
          <w:szCs w:val="28"/>
        </w:rPr>
        <w:t xml:space="preserve"> and </w:t>
      </w:r>
      <w:r w:rsidR="006266AA" w:rsidRPr="006266AA">
        <w:rPr>
          <w:b/>
          <w:bCs/>
          <w:sz w:val="28"/>
          <w:szCs w:val="28"/>
        </w:rPr>
        <w:t>TIMBRE</w:t>
      </w:r>
      <w:r w:rsidR="006266AA">
        <w:rPr>
          <w:sz w:val="28"/>
          <w:szCs w:val="28"/>
        </w:rPr>
        <w:t xml:space="preserve"> knobs are still active. It’s best to turn the </w:t>
      </w:r>
      <w:r w:rsidR="006266AA" w:rsidRPr="006266AA">
        <w:rPr>
          <w:b/>
          <w:bCs/>
          <w:sz w:val="28"/>
          <w:szCs w:val="28"/>
        </w:rPr>
        <w:t>GRAIN BIRTH</w:t>
      </w:r>
      <w:r w:rsidR="006266AA">
        <w:rPr>
          <w:sz w:val="28"/>
          <w:szCs w:val="28"/>
        </w:rPr>
        <w:t xml:space="preserve"> knobs to minimum if you just want to play the grains from the keyboard.</w:t>
      </w:r>
    </w:p>
    <w:p w14:paraId="05FEDFE4" w14:textId="77777777" w:rsidR="00C45B3A" w:rsidRDefault="00C45B3A">
      <w:pPr>
        <w:rPr>
          <w:sz w:val="28"/>
          <w:szCs w:val="28"/>
        </w:rPr>
      </w:pPr>
    </w:p>
    <w:p w14:paraId="32D5C7DC" w14:textId="77777777" w:rsidR="00C45B3A" w:rsidRDefault="00C45B3A">
      <w:pPr>
        <w:rPr>
          <w:sz w:val="28"/>
          <w:szCs w:val="28"/>
        </w:rPr>
      </w:pPr>
    </w:p>
    <w:p w14:paraId="7D37A66A" w14:textId="77777777" w:rsidR="00C45B3A" w:rsidRDefault="00C45B3A">
      <w:pPr>
        <w:rPr>
          <w:sz w:val="28"/>
          <w:szCs w:val="28"/>
        </w:rPr>
      </w:pPr>
    </w:p>
    <w:p w14:paraId="7F999A9D" w14:textId="77777777" w:rsidR="00C45B3A" w:rsidRDefault="00C45B3A">
      <w:pPr>
        <w:rPr>
          <w:sz w:val="28"/>
          <w:szCs w:val="28"/>
        </w:rPr>
      </w:pPr>
    </w:p>
    <w:p w14:paraId="615777F8" w14:textId="1F10F856" w:rsidR="00C45B3A" w:rsidRDefault="00C45B3A">
      <w:pPr>
        <w:rPr>
          <w:sz w:val="28"/>
          <w:szCs w:val="28"/>
        </w:rPr>
      </w:pPr>
      <w:r>
        <w:rPr>
          <w:noProof/>
          <w:sz w:val="28"/>
          <w:szCs w:val="28"/>
        </w:rPr>
        <w:lastRenderedPageBreak/>
        <w:drawing>
          <wp:inline distT="0" distB="0" distL="0" distR="0" wp14:anchorId="6913B59C" wp14:editId="0E2B1057">
            <wp:extent cx="5467711" cy="1476375"/>
            <wp:effectExtent l="0" t="0" r="0" b="0"/>
            <wp:docPr id="7505238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523896" name="Picture 750523896"/>
                    <pic:cNvPicPr/>
                  </pic:nvPicPr>
                  <pic:blipFill>
                    <a:blip r:embed="rId8">
                      <a:extLst>
                        <a:ext uri="{28A0092B-C50C-407E-A947-70E740481C1C}">
                          <a14:useLocalDpi xmlns:a14="http://schemas.microsoft.com/office/drawing/2010/main" val="0"/>
                        </a:ext>
                      </a:extLst>
                    </a:blip>
                    <a:stretch>
                      <a:fillRect/>
                    </a:stretch>
                  </pic:blipFill>
                  <pic:spPr>
                    <a:xfrm>
                      <a:off x="0" y="0"/>
                      <a:ext cx="5479337" cy="1479514"/>
                    </a:xfrm>
                    <a:prstGeom prst="rect">
                      <a:avLst/>
                    </a:prstGeom>
                  </pic:spPr>
                </pic:pic>
              </a:graphicData>
            </a:graphic>
          </wp:inline>
        </w:drawing>
      </w:r>
    </w:p>
    <w:p w14:paraId="358E2361" w14:textId="21C09D2A" w:rsidR="00C45B3A" w:rsidRPr="00530756" w:rsidRDefault="00C45B3A">
      <w:pPr>
        <w:rPr>
          <w:sz w:val="28"/>
          <w:szCs w:val="28"/>
        </w:rPr>
      </w:pPr>
      <w:r>
        <w:rPr>
          <w:noProof/>
          <w:sz w:val="28"/>
          <w:szCs w:val="28"/>
        </w:rPr>
        <w:drawing>
          <wp:inline distT="0" distB="0" distL="0" distR="0" wp14:anchorId="755A0B2D" wp14:editId="728B9BCD">
            <wp:extent cx="5501141" cy="1476375"/>
            <wp:effectExtent l="0" t="0" r="4445" b="0"/>
            <wp:docPr id="8572150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15060" name="Picture 857215060"/>
                    <pic:cNvPicPr/>
                  </pic:nvPicPr>
                  <pic:blipFill>
                    <a:blip r:embed="rId9">
                      <a:extLst>
                        <a:ext uri="{28A0092B-C50C-407E-A947-70E740481C1C}">
                          <a14:useLocalDpi xmlns:a14="http://schemas.microsoft.com/office/drawing/2010/main" val="0"/>
                        </a:ext>
                      </a:extLst>
                    </a:blip>
                    <a:stretch>
                      <a:fillRect/>
                    </a:stretch>
                  </pic:blipFill>
                  <pic:spPr>
                    <a:xfrm>
                      <a:off x="0" y="0"/>
                      <a:ext cx="5517993" cy="1480898"/>
                    </a:xfrm>
                    <a:prstGeom prst="rect">
                      <a:avLst/>
                    </a:prstGeom>
                  </pic:spPr>
                </pic:pic>
              </a:graphicData>
            </a:graphic>
          </wp:inline>
        </w:drawing>
      </w:r>
    </w:p>
    <w:p w14:paraId="4061E1AE" w14:textId="46CC3EF8" w:rsidR="009253E6" w:rsidRDefault="009253E6">
      <w:pPr>
        <w:rPr>
          <w:sz w:val="28"/>
          <w:szCs w:val="28"/>
        </w:rPr>
      </w:pPr>
      <w:r>
        <w:rPr>
          <w:sz w:val="28"/>
          <w:szCs w:val="28"/>
        </w:rPr>
        <w:t xml:space="preserve">This simple </w:t>
      </w:r>
      <w:r w:rsidRPr="009253E6">
        <w:rPr>
          <w:b/>
          <w:bCs/>
          <w:sz w:val="28"/>
          <w:szCs w:val="28"/>
        </w:rPr>
        <w:t>CONTROLLER</w:t>
      </w:r>
      <w:r>
        <w:rPr>
          <w:sz w:val="28"/>
          <w:szCs w:val="28"/>
        </w:rPr>
        <w:t xml:space="preserve"> panel allows you to send control values to the </w:t>
      </w:r>
      <w:r w:rsidRPr="009253E6">
        <w:rPr>
          <w:b/>
          <w:bCs/>
          <w:sz w:val="28"/>
          <w:szCs w:val="28"/>
        </w:rPr>
        <w:t>TARGETS</w:t>
      </w:r>
      <w:r>
        <w:rPr>
          <w:sz w:val="28"/>
          <w:szCs w:val="28"/>
        </w:rPr>
        <w:t xml:space="preserve"> on the righthand side.</w:t>
      </w:r>
    </w:p>
    <w:p w14:paraId="0A131175" w14:textId="29C069EA" w:rsidR="009253E6" w:rsidRDefault="009253E6">
      <w:pPr>
        <w:rPr>
          <w:sz w:val="28"/>
          <w:szCs w:val="28"/>
        </w:rPr>
      </w:pPr>
      <w:r>
        <w:rPr>
          <w:sz w:val="28"/>
          <w:szCs w:val="28"/>
        </w:rPr>
        <w:t xml:space="preserve">When </w:t>
      </w:r>
      <w:r w:rsidRPr="009253E6">
        <w:rPr>
          <w:b/>
          <w:bCs/>
          <w:sz w:val="28"/>
          <w:szCs w:val="28"/>
        </w:rPr>
        <w:t>FADE</w:t>
      </w:r>
      <w:r>
        <w:rPr>
          <w:sz w:val="28"/>
          <w:szCs w:val="28"/>
        </w:rPr>
        <w:t xml:space="preserve"> is ON</w:t>
      </w:r>
      <w:r w:rsidR="00194A99">
        <w:rPr>
          <w:sz w:val="28"/>
          <w:szCs w:val="28"/>
        </w:rPr>
        <w:t>,</w:t>
      </w:r>
      <w:r>
        <w:rPr>
          <w:sz w:val="28"/>
          <w:szCs w:val="28"/>
        </w:rPr>
        <w:t xml:space="preserve"> the control value will influence the signal level as adjusted on the </w:t>
      </w:r>
      <w:r w:rsidRPr="009253E6">
        <w:rPr>
          <w:b/>
          <w:bCs/>
          <w:sz w:val="28"/>
          <w:szCs w:val="28"/>
        </w:rPr>
        <w:t>MIXER</w:t>
      </w:r>
      <w:r>
        <w:rPr>
          <w:sz w:val="28"/>
          <w:szCs w:val="28"/>
        </w:rPr>
        <w:t xml:space="preserve"> panel.</w:t>
      </w:r>
    </w:p>
    <w:p w14:paraId="4252B6F5" w14:textId="196C340E" w:rsidR="009253E6" w:rsidRDefault="009253E6">
      <w:pPr>
        <w:rPr>
          <w:sz w:val="28"/>
          <w:szCs w:val="28"/>
        </w:rPr>
      </w:pPr>
      <w:r>
        <w:rPr>
          <w:sz w:val="28"/>
          <w:szCs w:val="28"/>
        </w:rPr>
        <w:t xml:space="preserve">When </w:t>
      </w:r>
      <w:r w:rsidRPr="009253E6">
        <w:rPr>
          <w:b/>
          <w:bCs/>
          <w:sz w:val="28"/>
          <w:szCs w:val="28"/>
        </w:rPr>
        <w:t>LPF</w:t>
      </w:r>
      <w:r>
        <w:rPr>
          <w:sz w:val="28"/>
          <w:szCs w:val="28"/>
        </w:rPr>
        <w:t xml:space="preserve"> is ON, the control value influences a Low Pass Filter applied to the adjusted mix. This means that at </w:t>
      </w:r>
      <w:r w:rsidRPr="009253E6">
        <w:rPr>
          <w:i/>
          <w:iCs/>
          <w:sz w:val="28"/>
          <w:szCs w:val="28"/>
        </w:rPr>
        <w:t>low</w:t>
      </w:r>
      <w:r>
        <w:rPr>
          <w:sz w:val="28"/>
          <w:szCs w:val="28"/>
        </w:rPr>
        <w:t xml:space="preserve"> control values, the </w:t>
      </w:r>
      <w:r w:rsidRPr="009253E6">
        <w:rPr>
          <w:b/>
          <w:bCs/>
          <w:sz w:val="28"/>
          <w:szCs w:val="28"/>
        </w:rPr>
        <w:t>LPF</w:t>
      </w:r>
      <w:r>
        <w:rPr>
          <w:sz w:val="28"/>
          <w:szCs w:val="28"/>
        </w:rPr>
        <w:t xml:space="preserve"> will attenuate higher frequencies more.</w:t>
      </w:r>
    </w:p>
    <w:p w14:paraId="481A5F5A" w14:textId="7C92E0A1" w:rsidR="009253E6" w:rsidRDefault="009253E6">
      <w:pPr>
        <w:rPr>
          <w:sz w:val="28"/>
          <w:szCs w:val="28"/>
        </w:rPr>
      </w:pPr>
      <w:r>
        <w:rPr>
          <w:sz w:val="28"/>
          <w:szCs w:val="28"/>
        </w:rPr>
        <w:t xml:space="preserve">The </w:t>
      </w:r>
      <w:r w:rsidRPr="00194A99">
        <w:rPr>
          <w:b/>
          <w:bCs/>
          <w:sz w:val="28"/>
          <w:szCs w:val="28"/>
        </w:rPr>
        <w:t>GRAINS</w:t>
      </w:r>
      <w:r>
        <w:rPr>
          <w:sz w:val="28"/>
          <w:szCs w:val="28"/>
        </w:rPr>
        <w:t xml:space="preserve"> selector can pass the control value to any of the 3 </w:t>
      </w:r>
      <w:r w:rsidRPr="00194A99">
        <w:rPr>
          <w:b/>
          <w:bCs/>
          <w:sz w:val="28"/>
          <w:szCs w:val="28"/>
        </w:rPr>
        <w:t>GRAIN BIRTH</w:t>
      </w:r>
      <w:r>
        <w:rPr>
          <w:sz w:val="28"/>
          <w:szCs w:val="28"/>
        </w:rPr>
        <w:t xml:space="preserve"> </w:t>
      </w:r>
      <w:r w:rsidR="00194A99">
        <w:rPr>
          <w:sz w:val="28"/>
          <w:szCs w:val="28"/>
        </w:rPr>
        <w:t>adjustments</w:t>
      </w:r>
      <w:r>
        <w:rPr>
          <w:sz w:val="28"/>
          <w:szCs w:val="28"/>
        </w:rPr>
        <w:t xml:space="preserve">, such that a higher control value will </w:t>
      </w:r>
      <w:r w:rsidR="00194A99">
        <w:rPr>
          <w:sz w:val="28"/>
          <w:szCs w:val="28"/>
        </w:rPr>
        <w:t>increase</w:t>
      </w:r>
      <w:r>
        <w:rPr>
          <w:sz w:val="28"/>
          <w:szCs w:val="28"/>
        </w:rPr>
        <w:t xml:space="preserve"> the birth rate of the selected </w:t>
      </w:r>
      <w:r w:rsidR="00194A99">
        <w:rPr>
          <w:sz w:val="28"/>
          <w:szCs w:val="28"/>
        </w:rPr>
        <w:t>target.</w:t>
      </w:r>
    </w:p>
    <w:p w14:paraId="427065F5" w14:textId="0C365BE4" w:rsidR="00194A99" w:rsidRDefault="00194A99">
      <w:pPr>
        <w:rPr>
          <w:sz w:val="28"/>
          <w:szCs w:val="28"/>
        </w:rPr>
      </w:pPr>
      <w:r>
        <w:rPr>
          <w:sz w:val="28"/>
          <w:szCs w:val="28"/>
        </w:rPr>
        <w:t xml:space="preserve">There are 2 sources for the control signal value. When </w:t>
      </w:r>
      <w:r w:rsidRPr="00194A99">
        <w:rPr>
          <w:b/>
          <w:bCs/>
          <w:sz w:val="28"/>
          <w:szCs w:val="28"/>
        </w:rPr>
        <w:t>WAVES</w:t>
      </w:r>
      <w:r>
        <w:rPr>
          <w:sz w:val="28"/>
          <w:szCs w:val="28"/>
        </w:rPr>
        <w:t xml:space="preserve"> is OFF, the CC source is shown on the selector showing </w:t>
      </w:r>
      <w:r w:rsidRPr="00194A99">
        <w:rPr>
          <w:b/>
          <w:bCs/>
          <w:sz w:val="28"/>
          <w:szCs w:val="28"/>
        </w:rPr>
        <w:t>MODWHEEL</w:t>
      </w:r>
      <w:r>
        <w:rPr>
          <w:sz w:val="28"/>
          <w:szCs w:val="28"/>
        </w:rPr>
        <w:t xml:space="preserve">. This can choose from a range of CC sources as well as a </w:t>
      </w:r>
      <w:r w:rsidR="00930ED4">
        <w:rPr>
          <w:sz w:val="28"/>
          <w:szCs w:val="28"/>
        </w:rPr>
        <w:t>free</w:t>
      </w:r>
      <w:r>
        <w:rPr>
          <w:sz w:val="28"/>
          <w:szCs w:val="28"/>
        </w:rPr>
        <w:t xml:space="preserve"> option which you can enter into the edit box when </w:t>
      </w:r>
      <w:r w:rsidRPr="00930ED4">
        <w:rPr>
          <w:b/>
          <w:bCs/>
          <w:sz w:val="28"/>
          <w:szCs w:val="28"/>
        </w:rPr>
        <w:t>FREE</w:t>
      </w:r>
      <w:r>
        <w:rPr>
          <w:sz w:val="28"/>
          <w:szCs w:val="28"/>
        </w:rPr>
        <w:t xml:space="preserve"> is selected.</w:t>
      </w:r>
    </w:p>
    <w:p w14:paraId="0D0979D9" w14:textId="1F1FE9AA" w:rsidR="00930ED4" w:rsidRDefault="00930ED4">
      <w:pPr>
        <w:rPr>
          <w:sz w:val="28"/>
          <w:szCs w:val="28"/>
        </w:rPr>
      </w:pPr>
      <w:r>
        <w:rPr>
          <w:sz w:val="28"/>
          <w:szCs w:val="28"/>
        </w:rPr>
        <w:t xml:space="preserve">When </w:t>
      </w:r>
      <w:r w:rsidRPr="00930ED4">
        <w:rPr>
          <w:b/>
          <w:bCs/>
          <w:sz w:val="28"/>
          <w:szCs w:val="28"/>
        </w:rPr>
        <w:t>WAVES</w:t>
      </w:r>
      <w:r>
        <w:rPr>
          <w:sz w:val="28"/>
          <w:szCs w:val="28"/>
        </w:rPr>
        <w:t xml:space="preserve"> is turned ON, the control source switches to the </w:t>
      </w:r>
      <w:r w:rsidRPr="00930ED4">
        <w:rPr>
          <w:b/>
          <w:bCs/>
          <w:sz w:val="28"/>
          <w:szCs w:val="28"/>
        </w:rPr>
        <w:t>WAVES</w:t>
      </w:r>
      <w:r>
        <w:rPr>
          <w:sz w:val="28"/>
          <w:szCs w:val="28"/>
        </w:rPr>
        <w:t xml:space="preserve"> generator. This is a specially curated envelope generator featuring </w:t>
      </w:r>
      <w:r w:rsidRPr="00930ED4">
        <w:rPr>
          <w:b/>
          <w:bCs/>
          <w:sz w:val="28"/>
          <w:szCs w:val="28"/>
        </w:rPr>
        <w:t>BUILD</w:t>
      </w:r>
      <w:r>
        <w:rPr>
          <w:sz w:val="28"/>
          <w:szCs w:val="28"/>
        </w:rPr>
        <w:t xml:space="preserve">, </w:t>
      </w:r>
      <w:r w:rsidRPr="00930ED4">
        <w:rPr>
          <w:b/>
          <w:bCs/>
          <w:sz w:val="28"/>
          <w:szCs w:val="28"/>
        </w:rPr>
        <w:t>HOLD</w:t>
      </w:r>
      <w:r>
        <w:rPr>
          <w:sz w:val="28"/>
          <w:szCs w:val="28"/>
        </w:rPr>
        <w:t xml:space="preserve"> and </w:t>
      </w:r>
      <w:r w:rsidRPr="00930ED4">
        <w:rPr>
          <w:b/>
          <w:bCs/>
          <w:sz w:val="28"/>
          <w:szCs w:val="28"/>
        </w:rPr>
        <w:t>FADE</w:t>
      </w:r>
      <w:r>
        <w:rPr>
          <w:sz w:val="28"/>
          <w:szCs w:val="28"/>
        </w:rPr>
        <w:t xml:space="preserve"> knobs. The envelope is gated by pressing the C3 key (48). When it’s held down the </w:t>
      </w:r>
      <w:r w:rsidRPr="00930ED4">
        <w:rPr>
          <w:b/>
          <w:bCs/>
          <w:sz w:val="28"/>
          <w:szCs w:val="28"/>
        </w:rPr>
        <w:t>BUILD</w:t>
      </w:r>
      <w:r>
        <w:rPr>
          <w:sz w:val="28"/>
          <w:szCs w:val="28"/>
        </w:rPr>
        <w:t xml:space="preserve"> will continue. If released early, the </w:t>
      </w:r>
      <w:r w:rsidRPr="00930ED4">
        <w:rPr>
          <w:b/>
          <w:bCs/>
          <w:sz w:val="28"/>
          <w:szCs w:val="28"/>
        </w:rPr>
        <w:t>FADE</w:t>
      </w:r>
      <w:r>
        <w:rPr>
          <w:sz w:val="28"/>
          <w:szCs w:val="28"/>
        </w:rPr>
        <w:t xml:space="preserve"> phase will start. When the key is pressed again the </w:t>
      </w:r>
      <w:r w:rsidRPr="00930ED4">
        <w:rPr>
          <w:b/>
          <w:bCs/>
          <w:sz w:val="28"/>
          <w:szCs w:val="28"/>
        </w:rPr>
        <w:t>BUILD</w:t>
      </w:r>
      <w:r>
        <w:rPr>
          <w:sz w:val="28"/>
          <w:szCs w:val="28"/>
        </w:rPr>
        <w:t xml:space="preserve"> will happen from the </w:t>
      </w:r>
      <w:r w:rsidRPr="00930ED4">
        <w:rPr>
          <w:i/>
          <w:iCs/>
          <w:sz w:val="28"/>
          <w:szCs w:val="28"/>
        </w:rPr>
        <w:t>current</w:t>
      </w:r>
      <w:r>
        <w:rPr>
          <w:sz w:val="28"/>
          <w:szCs w:val="28"/>
        </w:rPr>
        <w:t xml:space="preserve"> value. </w:t>
      </w:r>
      <w:r w:rsidR="00AD1C38">
        <w:rPr>
          <w:sz w:val="28"/>
          <w:szCs w:val="28"/>
        </w:rPr>
        <w:t xml:space="preserve">The </w:t>
      </w:r>
      <w:r w:rsidR="00AD1C38" w:rsidRPr="00AD1C38">
        <w:rPr>
          <w:b/>
          <w:bCs/>
          <w:sz w:val="28"/>
          <w:szCs w:val="28"/>
        </w:rPr>
        <w:t>BUILD</w:t>
      </w:r>
      <w:r w:rsidR="00AD1C38">
        <w:rPr>
          <w:sz w:val="28"/>
          <w:szCs w:val="28"/>
        </w:rPr>
        <w:t xml:space="preserve"> time is velocity sensitive, so harder presses will decrease the </w:t>
      </w:r>
      <w:r w:rsidR="00AD1C38" w:rsidRPr="00AD1C38">
        <w:rPr>
          <w:b/>
          <w:bCs/>
          <w:sz w:val="28"/>
          <w:szCs w:val="28"/>
        </w:rPr>
        <w:t>BUILD</w:t>
      </w:r>
      <w:r w:rsidR="00AD1C38">
        <w:rPr>
          <w:sz w:val="28"/>
          <w:szCs w:val="28"/>
        </w:rPr>
        <w:t xml:space="preserve"> time. </w:t>
      </w:r>
      <w:r>
        <w:rPr>
          <w:sz w:val="28"/>
          <w:szCs w:val="28"/>
        </w:rPr>
        <w:t xml:space="preserve">The </w:t>
      </w:r>
      <w:r w:rsidRPr="00930ED4">
        <w:rPr>
          <w:b/>
          <w:bCs/>
          <w:sz w:val="28"/>
          <w:szCs w:val="28"/>
        </w:rPr>
        <w:t>HOLD</w:t>
      </w:r>
      <w:r>
        <w:rPr>
          <w:sz w:val="28"/>
          <w:szCs w:val="28"/>
        </w:rPr>
        <w:t xml:space="preserve"> knob is equivalent to the sustain level of a conventional envelope generator. </w:t>
      </w:r>
    </w:p>
    <w:p w14:paraId="137B8305" w14:textId="52CC1D29" w:rsidR="00930ED4" w:rsidRDefault="00930ED4">
      <w:pPr>
        <w:rPr>
          <w:sz w:val="28"/>
          <w:szCs w:val="28"/>
        </w:rPr>
      </w:pPr>
      <w:r>
        <w:rPr>
          <w:sz w:val="28"/>
          <w:szCs w:val="28"/>
        </w:rPr>
        <w:lastRenderedPageBreak/>
        <w:t xml:space="preserve">The </w:t>
      </w:r>
      <w:r w:rsidRPr="00930ED4">
        <w:rPr>
          <w:b/>
          <w:bCs/>
          <w:sz w:val="28"/>
          <w:szCs w:val="28"/>
        </w:rPr>
        <w:t>VALUE</w:t>
      </w:r>
      <w:r>
        <w:rPr>
          <w:sz w:val="28"/>
          <w:szCs w:val="28"/>
        </w:rPr>
        <w:t xml:space="preserve"> knob shows the current control value delivered by the chosen source. It can also be adjusted with the mouse and, like all the other knobs, can be recorded and automated.</w:t>
      </w:r>
    </w:p>
    <w:p w14:paraId="18A01248" w14:textId="77777777" w:rsidR="00930ED4" w:rsidRDefault="00930ED4">
      <w:pPr>
        <w:rPr>
          <w:sz w:val="28"/>
          <w:szCs w:val="28"/>
        </w:rPr>
      </w:pPr>
    </w:p>
    <w:p w14:paraId="6460F36A" w14:textId="3D55372D" w:rsidR="00930ED4" w:rsidRDefault="00930ED4">
      <w:pPr>
        <w:rPr>
          <w:sz w:val="28"/>
          <w:szCs w:val="28"/>
        </w:rPr>
      </w:pPr>
      <w:r>
        <w:rPr>
          <w:noProof/>
          <w:sz w:val="28"/>
          <w:szCs w:val="28"/>
        </w:rPr>
        <w:drawing>
          <wp:inline distT="0" distB="0" distL="0" distR="0" wp14:anchorId="0932A087" wp14:editId="20FBB8EC">
            <wp:extent cx="2999015" cy="1657350"/>
            <wp:effectExtent l="0" t="0" r="0" b="0"/>
            <wp:docPr id="3902989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98949" name="Picture 390298949"/>
                    <pic:cNvPicPr/>
                  </pic:nvPicPr>
                  <pic:blipFill>
                    <a:blip r:embed="rId10">
                      <a:extLst>
                        <a:ext uri="{28A0092B-C50C-407E-A947-70E740481C1C}">
                          <a14:useLocalDpi xmlns:a14="http://schemas.microsoft.com/office/drawing/2010/main" val="0"/>
                        </a:ext>
                      </a:extLst>
                    </a:blip>
                    <a:stretch>
                      <a:fillRect/>
                    </a:stretch>
                  </pic:blipFill>
                  <pic:spPr>
                    <a:xfrm>
                      <a:off x="0" y="0"/>
                      <a:ext cx="3005604" cy="1660991"/>
                    </a:xfrm>
                    <a:prstGeom prst="rect">
                      <a:avLst/>
                    </a:prstGeom>
                  </pic:spPr>
                </pic:pic>
              </a:graphicData>
            </a:graphic>
          </wp:inline>
        </w:drawing>
      </w:r>
    </w:p>
    <w:p w14:paraId="69207D31" w14:textId="61AED9F8" w:rsidR="00930ED4" w:rsidRDefault="00930ED4">
      <w:pPr>
        <w:rPr>
          <w:sz w:val="28"/>
          <w:szCs w:val="28"/>
        </w:rPr>
      </w:pPr>
      <w:r>
        <w:rPr>
          <w:sz w:val="28"/>
          <w:szCs w:val="28"/>
        </w:rPr>
        <w:t xml:space="preserve">The </w:t>
      </w:r>
      <w:r w:rsidRPr="00D9239A">
        <w:rPr>
          <w:b/>
          <w:bCs/>
          <w:sz w:val="28"/>
          <w:szCs w:val="28"/>
        </w:rPr>
        <w:t>MIXER</w:t>
      </w:r>
      <w:r>
        <w:rPr>
          <w:sz w:val="28"/>
          <w:szCs w:val="28"/>
        </w:rPr>
        <w:t xml:space="preserve"> panel is where you adjust the levels from the </w:t>
      </w:r>
      <w:r w:rsidRPr="00930ED4">
        <w:rPr>
          <w:b/>
          <w:bCs/>
          <w:sz w:val="28"/>
          <w:szCs w:val="28"/>
        </w:rPr>
        <w:t>FLOW</w:t>
      </w:r>
      <w:r>
        <w:rPr>
          <w:sz w:val="28"/>
          <w:szCs w:val="28"/>
        </w:rPr>
        <w:t xml:space="preserve"> and </w:t>
      </w:r>
      <w:r w:rsidRPr="00930ED4">
        <w:rPr>
          <w:b/>
          <w:bCs/>
          <w:sz w:val="28"/>
          <w:szCs w:val="28"/>
        </w:rPr>
        <w:t>DRIPS</w:t>
      </w:r>
      <w:r>
        <w:rPr>
          <w:sz w:val="28"/>
          <w:szCs w:val="28"/>
        </w:rPr>
        <w:t xml:space="preserve"> generators. I’ve included a curated version of my Quilcom FARANEAR</w:t>
      </w:r>
      <w:r w:rsidR="00D9239A">
        <w:rPr>
          <w:sz w:val="28"/>
          <w:szCs w:val="28"/>
        </w:rPr>
        <w:t xml:space="preserve">, so you can adjust the </w:t>
      </w:r>
      <w:r w:rsidR="00D9239A" w:rsidRPr="00D9239A">
        <w:rPr>
          <w:b/>
          <w:bCs/>
          <w:sz w:val="28"/>
          <w:szCs w:val="28"/>
        </w:rPr>
        <w:t>CLOSENESS</w:t>
      </w:r>
      <w:r w:rsidR="00D9239A">
        <w:rPr>
          <w:sz w:val="28"/>
          <w:szCs w:val="28"/>
        </w:rPr>
        <w:t xml:space="preserve"> of the whole sound (including the reverb). The </w:t>
      </w:r>
      <w:r w:rsidR="00D9239A" w:rsidRPr="00D9239A">
        <w:rPr>
          <w:b/>
          <w:bCs/>
          <w:sz w:val="28"/>
          <w:szCs w:val="28"/>
        </w:rPr>
        <w:t>CLOSENESS</w:t>
      </w:r>
      <w:r w:rsidR="00D9239A">
        <w:rPr>
          <w:sz w:val="28"/>
          <w:szCs w:val="28"/>
        </w:rPr>
        <w:t xml:space="preserve"> knob is a macro designed to give the impression of variable distance from the source. At maximum the sound is closest.</w:t>
      </w:r>
    </w:p>
    <w:p w14:paraId="1BC63268" w14:textId="77777777" w:rsidR="00D9239A" w:rsidRDefault="00D9239A">
      <w:pPr>
        <w:rPr>
          <w:sz w:val="28"/>
          <w:szCs w:val="28"/>
        </w:rPr>
      </w:pPr>
    </w:p>
    <w:p w14:paraId="1AAE4F21" w14:textId="63A971F3" w:rsidR="00D9239A" w:rsidRDefault="000E0EE5">
      <w:pPr>
        <w:rPr>
          <w:sz w:val="28"/>
          <w:szCs w:val="28"/>
        </w:rPr>
      </w:pPr>
      <w:r>
        <w:rPr>
          <w:noProof/>
          <w:sz w:val="28"/>
          <w:szCs w:val="28"/>
        </w:rPr>
        <w:drawing>
          <wp:inline distT="0" distB="0" distL="0" distR="0" wp14:anchorId="76855B4E" wp14:editId="3EBE0CE7">
            <wp:extent cx="2914650" cy="1724158"/>
            <wp:effectExtent l="0" t="0" r="0" b="9525"/>
            <wp:docPr id="20366655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65594" name="Picture 2036665594"/>
                    <pic:cNvPicPr/>
                  </pic:nvPicPr>
                  <pic:blipFill>
                    <a:blip r:embed="rId11">
                      <a:extLst>
                        <a:ext uri="{28A0092B-C50C-407E-A947-70E740481C1C}">
                          <a14:useLocalDpi xmlns:a14="http://schemas.microsoft.com/office/drawing/2010/main" val="0"/>
                        </a:ext>
                      </a:extLst>
                    </a:blip>
                    <a:stretch>
                      <a:fillRect/>
                    </a:stretch>
                  </pic:blipFill>
                  <pic:spPr>
                    <a:xfrm>
                      <a:off x="0" y="0"/>
                      <a:ext cx="2925193" cy="1730394"/>
                    </a:xfrm>
                    <a:prstGeom prst="rect">
                      <a:avLst/>
                    </a:prstGeom>
                  </pic:spPr>
                </pic:pic>
              </a:graphicData>
            </a:graphic>
          </wp:inline>
        </w:drawing>
      </w:r>
    </w:p>
    <w:p w14:paraId="101E5278" w14:textId="77777777" w:rsidR="000E0EE5" w:rsidRDefault="000E0EE5">
      <w:pPr>
        <w:rPr>
          <w:sz w:val="28"/>
          <w:szCs w:val="28"/>
        </w:rPr>
      </w:pPr>
      <w:r>
        <w:rPr>
          <w:sz w:val="28"/>
          <w:szCs w:val="28"/>
        </w:rPr>
        <w:t xml:space="preserve">The reverb is a curated and simplified version of Martin Vicanek’s </w:t>
      </w:r>
      <w:r w:rsidRPr="000E0EE5">
        <w:rPr>
          <w:b/>
          <w:bCs/>
          <w:sz w:val="28"/>
          <w:szCs w:val="28"/>
        </w:rPr>
        <w:t>MVERB 7B</w:t>
      </w:r>
      <w:r>
        <w:rPr>
          <w:sz w:val="28"/>
          <w:szCs w:val="28"/>
        </w:rPr>
        <w:t xml:space="preserve">. </w:t>
      </w:r>
    </w:p>
    <w:p w14:paraId="753B68C4" w14:textId="77777777" w:rsidR="00E5215D" w:rsidRDefault="000E0EE5">
      <w:pPr>
        <w:rPr>
          <w:sz w:val="28"/>
          <w:szCs w:val="28"/>
        </w:rPr>
      </w:pPr>
      <w:r w:rsidRPr="000E0EE5">
        <w:rPr>
          <w:b/>
          <w:bCs/>
          <w:sz w:val="28"/>
          <w:szCs w:val="28"/>
        </w:rPr>
        <w:t>TAIL</w:t>
      </w:r>
      <w:r>
        <w:rPr>
          <w:sz w:val="28"/>
          <w:szCs w:val="28"/>
        </w:rPr>
        <w:t xml:space="preserve"> adjusts the length of the reverb tail. Increasing the </w:t>
      </w:r>
      <w:r w:rsidRPr="000E0EE5">
        <w:rPr>
          <w:b/>
          <w:bCs/>
          <w:sz w:val="28"/>
          <w:szCs w:val="28"/>
        </w:rPr>
        <w:t>DAMP</w:t>
      </w:r>
      <w:r>
        <w:rPr>
          <w:sz w:val="28"/>
          <w:szCs w:val="28"/>
        </w:rPr>
        <w:t xml:space="preserve"> adjustment makes the tail lose its high frequency content faster, thus simulating a more absorbent space. On this version, the </w:t>
      </w:r>
      <w:r w:rsidRPr="000E0EE5">
        <w:rPr>
          <w:b/>
          <w:bCs/>
          <w:sz w:val="28"/>
          <w:szCs w:val="28"/>
        </w:rPr>
        <w:t>AMOUNT</w:t>
      </w:r>
      <w:r>
        <w:rPr>
          <w:sz w:val="28"/>
          <w:szCs w:val="28"/>
        </w:rPr>
        <w:t xml:space="preserve"> knob adjusts the level of reverb added to the dry signal, rather than being a dry-wet mix. This version creates a wide stereo tail which is </w:t>
      </w:r>
      <w:r w:rsidRPr="000E0EE5">
        <w:rPr>
          <w:i/>
          <w:iCs/>
          <w:sz w:val="28"/>
          <w:szCs w:val="28"/>
        </w:rPr>
        <w:t>not</w:t>
      </w:r>
      <w:r>
        <w:rPr>
          <w:sz w:val="28"/>
          <w:szCs w:val="28"/>
        </w:rPr>
        <w:t xml:space="preserve"> dependent on the pan position.</w:t>
      </w:r>
    </w:p>
    <w:p w14:paraId="41B741BC" w14:textId="77777777" w:rsidR="00E5215D" w:rsidRDefault="00E5215D">
      <w:pPr>
        <w:rPr>
          <w:sz w:val="28"/>
          <w:szCs w:val="28"/>
        </w:rPr>
      </w:pPr>
    </w:p>
    <w:p w14:paraId="68AD748D" w14:textId="77777777" w:rsidR="00E5215D" w:rsidRDefault="00E5215D">
      <w:pPr>
        <w:rPr>
          <w:sz w:val="28"/>
          <w:szCs w:val="28"/>
        </w:rPr>
      </w:pPr>
      <w:r>
        <w:rPr>
          <w:noProof/>
          <w:sz w:val="28"/>
          <w:szCs w:val="28"/>
        </w:rPr>
        <w:lastRenderedPageBreak/>
        <w:drawing>
          <wp:inline distT="0" distB="0" distL="0" distR="0" wp14:anchorId="1636FD23" wp14:editId="330D5D21">
            <wp:extent cx="1838325" cy="1600533"/>
            <wp:effectExtent l="0" t="0" r="0" b="0"/>
            <wp:docPr id="11327814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81476" name="Picture 1132781476"/>
                    <pic:cNvPicPr/>
                  </pic:nvPicPr>
                  <pic:blipFill>
                    <a:blip r:embed="rId12">
                      <a:extLst>
                        <a:ext uri="{28A0092B-C50C-407E-A947-70E740481C1C}">
                          <a14:useLocalDpi xmlns:a14="http://schemas.microsoft.com/office/drawing/2010/main" val="0"/>
                        </a:ext>
                      </a:extLst>
                    </a:blip>
                    <a:stretch>
                      <a:fillRect/>
                    </a:stretch>
                  </pic:blipFill>
                  <pic:spPr>
                    <a:xfrm>
                      <a:off x="0" y="0"/>
                      <a:ext cx="1841927" cy="1603669"/>
                    </a:xfrm>
                    <a:prstGeom prst="rect">
                      <a:avLst/>
                    </a:prstGeom>
                  </pic:spPr>
                </pic:pic>
              </a:graphicData>
            </a:graphic>
          </wp:inline>
        </w:drawing>
      </w:r>
    </w:p>
    <w:p w14:paraId="4F351B30" w14:textId="2C6D8B04" w:rsidR="00E5215D" w:rsidRDefault="00687C9D">
      <w:pPr>
        <w:rPr>
          <w:sz w:val="28"/>
          <w:szCs w:val="28"/>
        </w:rPr>
      </w:pPr>
      <w:r>
        <w:rPr>
          <w:sz w:val="28"/>
          <w:szCs w:val="28"/>
        </w:rPr>
        <w:t xml:space="preserve">This is the main output </w:t>
      </w:r>
      <w:r w:rsidRPr="00687C9D">
        <w:rPr>
          <w:b/>
          <w:bCs/>
          <w:sz w:val="28"/>
          <w:szCs w:val="28"/>
        </w:rPr>
        <w:t>VOLUME</w:t>
      </w:r>
      <w:r>
        <w:rPr>
          <w:sz w:val="28"/>
          <w:szCs w:val="28"/>
        </w:rPr>
        <w:t>. It features stereo bar graphs that indicate average peak levels. If either channel goes even briefly above the -1 to 1 signal peak, the central ring will turn red for 1 second to indicate clipping.</w:t>
      </w:r>
    </w:p>
    <w:p w14:paraId="5FAED277" w14:textId="77777777" w:rsidR="00687C9D" w:rsidRDefault="00687C9D">
      <w:pPr>
        <w:rPr>
          <w:sz w:val="28"/>
          <w:szCs w:val="28"/>
        </w:rPr>
      </w:pPr>
    </w:p>
    <w:p w14:paraId="74403753" w14:textId="59851A05" w:rsidR="00687C9D" w:rsidRPr="00687C9D" w:rsidRDefault="00687C9D">
      <w:pPr>
        <w:rPr>
          <w:b/>
          <w:bCs/>
          <w:sz w:val="28"/>
          <w:szCs w:val="28"/>
        </w:rPr>
      </w:pPr>
      <w:r w:rsidRPr="00687C9D">
        <w:rPr>
          <w:b/>
          <w:bCs/>
          <w:sz w:val="28"/>
          <w:szCs w:val="28"/>
        </w:rPr>
        <w:t>Prest manager</w:t>
      </w:r>
    </w:p>
    <w:p w14:paraId="6708304C" w14:textId="4E6A5458" w:rsidR="00687C9D" w:rsidRDefault="00687C9D">
      <w:pPr>
        <w:rPr>
          <w:sz w:val="28"/>
          <w:szCs w:val="28"/>
        </w:rPr>
      </w:pPr>
      <w:r>
        <w:rPr>
          <w:noProof/>
          <w:sz w:val="28"/>
          <w:szCs w:val="28"/>
        </w:rPr>
        <w:drawing>
          <wp:inline distT="0" distB="0" distL="0" distR="0" wp14:anchorId="60328BDC" wp14:editId="54FDACFD">
            <wp:extent cx="3485380" cy="1562100"/>
            <wp:effectExtent l="0" t="0" r="1270" b="0"/>
            <wp:docPr id="20104786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478675" name="Picture 2010478675"/>
                    <pic:cNvPicPr/>
                  </pic:nvPicPr>
                  <pic:blipFill>
                    <a:blip r:embed="rId13">
                      <a:extLst>
                        <a:ext uri="{28A0092B-C50C-407E-A947-70E740481C1C}">
                          <a14:useLocalDpi xmlns:a14="http://schemas.microsoft.com/office/drawing/2010/main" val="0"/>
                        </a:ext>
                      </a:extLst>
                    </a:blip>
                    <a:stretch>
                      <a:fillRect/>
                    </a:stretch>
                  </pic:blipFill>
                  <pic:spPr>
                    <a:xfrm>
                      <a:off x="0" y="0"/>
                      <a:ext cx="3492283" cy="1565194"/>
                    </a:xfrm>
                    <a:prstGeom prst="rect">
                      <a:avLst/>
                    </a:prstGeom>
                  </pic:spPr>
                </pic:pic>
              </a:graphicData>
            </a:graphic>
          </wp:inline>
        </w:drawing>
      </w:r>
    </w:p>
    <w:p w14:paraId="759727FB" w14:textId="00E50CEC" w:rsidR="00E5215D" w:rsidRDefault="00687C9D">
      <w:pPr>
        <w:rPr>
          <w:sz w:val="28"/>
          <w:szCs w:val="28"/>
        </w:rPr>
      </w:pPr>
      <w:r>
        <w:rPr>
          <w:sz w:val="28"/>
          <w:szCs w:val="28"/>
        </w:rPr>
        <w:t xml:space="preserve">I’ve provided a number of presets to give </w:t>
      </w:r>
      <w:r w:rsidR="00CC448B">
        <w:rPr>
          <w:sz w:val="28"/>
          <w:szCs w:val="28"/>
        </w:rPr>
        <w:t xml:space="preserve">some </w:t>
      </w:r>
      <w:r>
        <w:rPr>
          <w:sz w:val="28"/>
          <w:szCs w:val="28"/>
        </w:rPr>
        <w:t>ideas for what can be achieved. These are intended to be starting points for your intended sound.</w:t>
      </w:r>
    </w:p>
    <w:p w14:paraId="33F0EA6B" w14:textId="77777777" w:rsidR="00CC448B" w:rsidRDefault="00CC448B" w:rsidP="00CC448B">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3C5DE276" w14:textId="77777777" w:rsidR="00CC448B" w:rsidRDefault="00CC448B" w:rsidP="00CC448B">
      <w:pPr>
        <w:rPr>
          <w:sz w:val="28"/>
          <w:szCs w:val="28"/>
        </w:rPr>
      </w:pPr>
      <w:r>
        <w:rPr>
          <w:sz w:val="28"/>
          <w:szCs w:val="28"/>
        </w:rPr>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78C5AFAA" w14:textId="77777777" w:rsidR="00CC448B" w:rsidRDefault="00CC448B" w:rsidP="00CC448B">
      <w:pPr>
        <w:rPr>
          <w:sz w:val="28"/>
          <w:szCs w:val="28"/>
        </w:rPr>
      </w:pPr>
      <w:r>
        <w:rPr>
          <w:sz w:val="28"/>
          <w:szCs w:val="28"/>
        </w:rPr>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losing settings if you just want to mess with editing but want to keep the original default parameters. </w:t>
      </w:r>
    </w:p>
    <w:p w14:paraId="52F1150D" w14:textId="77777777" w:rsidR="00CC448B" w:rsidRDefault="00CC448B" w:rsidP="00CC448B">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05C17D27" w14:textId="77777777" w:rsidR="00CC448B" w:rsidRDefault="00CC448B" w:rsidP="00CC448B">
      <w:pPr>
        <w:rPr>
          <w:sz w:val="28"/>
          <w:szCs w:val="28"/>
        </w:rPr>
      </w:pPr>
      <w:r>
        <w:rPr>
          <w:sz w:val="28"/>
          <w:szCs w:val="28"/>
        </w:rPr>
        <w:lastRenderedPageBreak/>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6A76DB8F" w14:textId="77777777" w:rsidR="00687C9D" w:rsidRDefault="00687C9D">
      <w:pPr>
        <w:rPr>
          <w:sz w:val="28"/>
          <w:szCs w:val="28"/>
        </w:rPr>
      </w:pPr>
    </w:p>
    <w:p w14:paraId="4DF833E6" w14:textId="49235E6B" w:rsidR="009B3115" w:rsidRPr="00C44BC6" w:rsidRDefault="009B3115">
      <w:pPr>
        <w:rPr>
          <w:sz w:val="28"/>
          <w:szCs w:val="28"/>
        </w:rPr>
      </w:pPr>
    </w:p>
    <w:sectPr w:rsidR="009B3115" w:rsidRPr="00C44BC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5366"/>
    <w:rsid w:val="00062D11"/>
    <w:rsid w:val="000E0EE5"/>
    <w:rsid w:val="001038C6"/>
    <w:rsid w:val="00183233"/>
    <w:rsid w:val="00194A99"/>
    <w:rsid w:val="00272A93"/>
    <w:rsid w:val="003A3B18"/>
    <w:rsid w:val="00530756"/>
    <w:rsid w:val="005F14BE"/>
    <w:rsid w:val="006266AA"/>
    <w:rsid w:val="00687C9D"/>
    <w:rsid w:val="00690EA3"/>
    <w:rsid w:val="006A5366"/>
    <w:rsid w:val="006D147E"/>
    <w:rsid w:val="0070312D"/>
    <w:rsid w:val="007B063A"/>
    <w:rsid w:val="00800E3D"/>
    <w:rsid w:val="008B126B"/>
    <w:rsid w:val="009253E6"/>
    <w:rsid w:val="00930ED4"/>
    <w:rsid w:val="009B3115"/>
    <w:rsid w:val="00AD1C38"/>
    <w:rsid w:val="00C44BC6"/>
    <w:rsid w:val="00C45B3A"/>
    <w:rsid w:val="00C844F8"/>
    <w:rsid w:val="00CC448B"/>
    <w:rsid w:val="00D9239A"/>
    <w:rsid w:val="00DC4585"/>
    <w:rsid w:val="00DF2089"/>
    <w:rsid w:val="00E5215D"/>
    <w:rsid w:val="00E71D20"/>
    <w:rsid w:val="00FB0AE2"/>
    <w:rsid w:val="00FF48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BA5B88B1-F867-4A97-A24C-1953F569B0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A536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A536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A536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A536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A536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A536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A536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A536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A536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536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A536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A5366"/>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A536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6A536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6A536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A536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A536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A5366"/>
    <w:rPr>
      <w:rFonts w:eastAsiaTheme="majorEastAsia" w:cstheme="majorBidi"/>
      <w:color w:val="272727" w:themeColor="text1" w:themeTint="D8"/>
    </w:rPr>
  </w:style>
  <w:style w:type="paragraph" w:styleId="Title">
    <w:name w:val="Title"/>
    <w:basedOn w:val="Normal"/>
    <w:next w:val="Normal"/>
    <w:link w:val="TitleChar"/>
    <w:uiPriority w:val="10"/>
    <w:qFormat/>
    <w:rsid w:val="006A536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A536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A536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A536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A5366"/>
    <w:pPr>
      <w:spacing w:before="160"/>
      <w:jc w:val="center"/>
    </w:pPr>
    <w:rPr>
      <w:i/>
      <w:iCs/>
      <w:color w:val="404040" w:themeColor="text1" w:themeTint="BF"/>
    </w:rPr>
  </w:style>
  <w:style w:type="character" w:customStyle="1" w:styleId="QuoteChar">
    <w:name w:val="Quote Char"/>
    <w:basedOn w:val="DefaultParagraphFont"/>
    <w:link w:val="Quote"/>
    <w:uiPriority w:val="29"/>
    <w:rsid w:val="006A5366"/>
    <w:rPr>
      <w:i/>
      <w:iCs/>
      <w:color w:val="404040" w:themeColor="text1" w:themeTint="BF"/>
    </w:rPr>
  </w:style>
  <w:style w:type="paragraph" w:styleId="ListParagraph">
    <w:name w:val="List Paragraph"/>
    <w:basedOn w:val="Normal"/>
    <w:uiPriority w:val="34"/>
    <w:qFormat/>
    <w:rsid w:val="006A5366"/>
    <w:pPr>
      <w:ind w:left="720"/>
      <w:contextualSpacing/>
    </w:pPr>
  </w:style>
  <w:style w:type="character" w:styleId="IntenseEmphasis">
    <w:name w:val="Intense Emphasis"/>
    <w:basedOn w:val="DefaultParagraphFont"/>
    <w:uiPriority w:val="21"/>
    <w:qFormat/>
    <w:rsid w:val="006A5366"/>
    <w:rPr>
      <w:i/>
      <w:iCs/>
      <w:color w:val="2F5496" w:themeColor="accent1" w:themeShade="BF"/>
    </w:rPr>
  </w:style>
  <w:style w:type="paragraph" w:styleId="IntenseQuote">
    <w:name w:val="Intense Quote"/>
    <w:basedOn w:val="Normal"/>
    <w:next w:val="Normal"/>
    <w:link w:val="IntenseQuoteChar"/>
    <w:uiPriority w:val="30"/>
    <w:qFormat/>
    <w:rsid w:val="006A536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A5366"/>
    <w:rPr>
      <w:i/>
      <w:iCs/>
      <w:color w:val="2F5496" w:themeColor="accent1" w:themeShade="BF"/>
    </w:rPr>
  </w:style>
  <w:style w:type="character" w:styleId="IntenseReference">
    <w:name w:val="Intense Reference"/>
    <w:basedOn w:val="DefaultParagraphFont"/>
    <w:uiPriority w:val="32"/>
    <w:qFormat/>
    <w:rsid w:val="006A5366"/>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157</TotalTime>
  <Pages>8</Pages>
  <Words>1401</Words>
  <Characters>7987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18</cp:revision>
  <dcterms:created xsi:type="dcterms:W3CDTF">2026-08-17T10:07:00Z</dcterms:created>
  <dcterms:modified xsi:type="dcterms:W3CDTF">2026-08-17T12:45:00Z</dcterms:modified>
</cp:coreProperties>
</file>